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2539F" w14:textId="77777777" w:rsidR="00562B34" w:rsidRPr="00562B34" w:rsidRDefault="00562B34" w:rsidP="00562B34">
      <w:pPr>
        <w:spacing w:before="120" w:after="120"/>
        <w:jc w:val="center"/>
        <w:rPr>
          <w:rFonts w:ascii="Calibri Light" w:eastAsia="Calibri" w:hAnsi="Calibri Light" w:cs="Calibri Light"/>
          <w:b/>
          <w:bCs/>
          <w:color w:val="1F3864"/>
          <w:sz w:val="32"/>
          <w:szCs w:val="32"/>
          <w:lang w:val="en-NZ"/>
        </w:rPr>
      </w:pPr>
      <w:r w:rsidRPr="00562B34">
        <w:rPr>
          <w:rFonts w:ascii="Calibri Light" w:eastAsia="Calibri" w:hAnsi="Calibri Light" w:cs="Calibri Light"/>
          <w:b/>
          <w:bCs/>
          <w:color w:val="1F3864"/>
          <w:sz w:val="32"/>
          <w:szCs w:val="32"/>
          <w:lang w:val="en-NZ"/>
        </w:rPr>
        <w:t>13</w:t>
      </w:r>
      <w:r w:rsidRPr="00562B34">
        <w:rPr>
          <w:rFonts w:ascii="Calibri Light" w:eastAsia="Calibri" w:hAnsi="Calibri Light" w:cs="Calibri Light"/>
          <w:b/>
          <w:bCs/>
          <w:color w:val="1F3864"/>
          <w:sz w:val="32"/>
          <w:szCs w:val="32"/>
          <w:vertAlign w:val="superscript"/>
          <w:lang w:val="en-NZ"/>
        </w:rPr>
        <w:t>TH</w:t>
      </w:r>
      <w:r w:rsidRPr="00562B34">
        <w:rPr>
          <w:rFonts w:ascii="Calibri Light" w:eastAsia="Calibri" w:hAnsi="Calibri Light" w:cs="Calibri Light"/>
          <w:b/>
          <w:bCs/>
          <w:color w:val="1F3864"/>
          <w:sz w:val="32"/>
          <w:szCs w:val="32"/>
          <w:lang w:val="en-NZ"/>
        </w:rPr>
        <w:t xml:space="preserve"> MEETING OF THE SPRFMO COMMISSION</w:t>
      </w:r>
    </w:p>
    <w:p w14:paraId="2EDEF0C6" w14:textId="77777777" w:rsidR="00562B34" w:rsidRPr="00562B34" w:rsidRDefault="00562B34" w:rsidP="00562B34">
      <w:pPr>
        <w:spacing w:before="120" w:after="120"/>
        <w:jc w:val="center"/>
        <w:rPr>
          <w:rFonts w:ascii="Calibri Light" w:eastAsia="Calibri" w:hAnsi="Calibri Light" w:cs="Calibri Light"/>
          <w:i/>
          <w:iCs/>
          <w:color w:val="1F3864"/>
          <w:lang w:val="en-NZ"/>
        </w:rPr>
      </w:pPr>
      <w:r w:rsidRPr="00562B34">
        <w:rPr>
          <w:rFonts w:ascii="Calibri Light" w:eastAsia="Calibri" w:hAnsi="Calibri Light" w:cs="Calibri Light"/>
          <w:i/>
          <w:iCs/>
          <w:color w:val="1F3864"/>
          <w:lang w:val="en-NZ"/>
        </w:rPr>
        <w:t>Santiago, Chile, 17 to 21 February 2025</w:t>
      </w:r>
    </w:p>
    <w:p w14:paraId="39C7B8FE" w14:textId="77777777" w:rsidR="00562B34" w:rsidRPr="00562B34" w:rsidRDefault="00562B34" w:rsidP="00562B34">
      <w:pPr>
        <w:spacing w:before="120" w:after="120"/>
        <w:jc w:val="center"/>
        <w:rPr>
          <w:rFonts w:ascii="Calibri Light" w:eastAsia="Calibri" w:hAnsi="Calibri Light" w:cs="Calibri Light"/>
          <w:i/>
          <w:iCs/>
          <w:color w:val="1F3864"/>
          <w:lang w:val="en-NZ"/>
        </w:rPr>
      </w:pPr>
    </w:p>
    <w:p w14:paraId="3E10B2AD" w14:textId="1C7D711F" w:rsidR="00562B34" w:rsidRPr="00562B34" w:rsidRDefault="00562B34" w:rsidP="00562B34">
      <w:pPr>
        <w:spacing w:before="120" w:after="120"/>
        <w:jc w:val="center"/>
        <w:rPr>
          <w:rFonts w:ascii="Calibri Light" w:eastAsia="Calibri" w:hAnsi="Calibri Light" w:cs="Calibri Light"/>
          <w:b/>
          <w:bCs/>
          <w:color w:val="1F3864"/>
          <w:sz w:val="28"/>
          <w:szCs w:val="28"/>
          <w:lang w:val="en-NZ"/>
        </w:rPr>
      </w:pPr>
      <w:r w:rsidRPr="00562B34">
        <w:rPr>
          <w:rFonts w:ascii="Calibri Light" w:eastAsia="Calibri" w:hAnsi="Calibri Light" w:cs="Calibri Light"/>
          <w:b/>
          <w:bCs/>
          <w:color w:val="1F3864"/>
          <w:sz w:val="28"/>
          <w:szCs w:val="28"/>
          <w:lang w:val="en-NZ"/>
        </w:rPr>
        <w:t>COMM 13 – Prop 16</w:t>
      </w:r>
      <w:r>
        <w:rPr>
          <w:rFonts w:ascii="Calibri Light" w:eastAsia="Calibri" w:hAnsi="Calibri Light" w:cs="Calibri Light"/>
          <w:b/>
          <w:bCs/>
          <w:color w:val="1F3864"/>
          <w:sz w:val="28"/>
          <w:szCs w:val="28"/>
          <w:lang w:val="en-NZ"/>
        </w:rPr>
        <w:t>.1</w:t>
      </w:r>
    </w:p>
    <w:p w14:paraId="3D8671AF" w14:textId="6CB94D12" w:rsidR="00F62DAB" w:rsidRPr="002C4804" w:rsidRDefault="00F62DAB" w:rsidP="0040666E">
      <w:pPr>
        <w:jc w:val="center"/>
        <w:rPr>
          <w:b/>
          <w:lang w:val="en-US"/>
        </w:rPr>
      </w:pPr>
      <w:r w:rsidRPr="002C4804">
        <w:rPr>
          <w:b/>
          <w:lang w:val="en-US"/>
        </w:rPr>
        <w:t>ANNEX 1</w:t>
      </w:r>
    </w:p>
    <w:p w14:paraId="69C41BB1" w14:textId="77777777" w:rsidR="00F62DAB" w:rsidRPr="00F62DAB" w:rsidRDefault="00F62DAB" w:rsidP="00F62DAB">
      <w:pPr>
        <w:jc w:val="center"/>
        <w:rPr>
          <w:b/>
          <w:bCs/>
          <w:lang w:val="en-US"/>
        </w:rPr>
      </w:pPr>
    </w:p>
    <w:p w14:paraId="23673C54" w14:textId="77777777" w:rsidR="00F62DAB" w:rsidRPr="00F62DAB" w:rsidRDefault="00F62DAB" w:rsidP="00F62DAB">
      <w:pPr>
        <w:jc w:val="center"/>
        <w:rPr>
          <w:b/>
          <w:bCs/>
          <w:lang w:val="en-US"/>
        </w:rPr>
      </w:pPr>
    </w:p>
    <w:p w14:paraId="4A8232FD" w14:textId="19D113FA" w:rsidR="00F62DAB" w:rsidRDefault="00F62DAB" w:rsidP="00F62DAB">
      <w:pPr>
        <w:jc w:val="center"/>
        <w:rPr>
          <w:b/>
          <w:bCs/>
          <w:lang w:val="en-US"/>
        </w:rPr>
      </w:pPr>
      <w:r w:rsidRPr="00F62DAB">
        <w:rPr>
          <w:b/>
          <w:bCs/>
          <w:lang w:val="en-US"/>
        </w:rPr>
        <w:t xml:space="preserve">SCIENTIFIC </w:t>
      </w:r>
      <w:r w:rsidR="00A65CCC">
        <w:rPr>
          <w:b/>
          <w:bCs/>
          <w:lang w:val="en-US"/>
        </w:rPr>
        <w:t>APPROACH</w:t>
      </w:r>
    </w:p>
    <w:p w14:paraId="04F82681" w14:textId="77777777" w:rsidR="00A65CCC" w:rsidRPr="00F62DAB" w:rsidRDefault="00A65CCC" w:rsidP="00F62DAB">
      <w:pPr>
        <w:jc w:val="center"/>
        <w:rPr>
          <w:b/>
          <w:bCs/>
          <w:lang w:val="en-US"/>
        </w:rPr>
      </w:pPr>
    </w:p>
    <w:p w14:paraId="701A642D" w14:textId="59E7644A" w:rsidR="00BF70F0" w:rsidRDefault="00A65CCC" w:rsidP="00F62DAB">
      <w:pPr>
        <w:jc w:val="center"/>
        <w:rPr>
          <w:b/>
          <w:bCs/>
          <w:lang w:val="en-US"/>
        </w:rPr>
      </w:pPr>
      <w:r w:rsidRPr="00A65CCC">
        <w:rPr>
          <w:b/>
          <w:bCs/>
          <w:lang w:val="en-US"/>
        </w:rPr>
        <w:t>ESTABLISHMENT OF A TIME-AREA CLOSURE FOR JUMBO FLYING SQUID FISHERIES TO ENHANCE CONSERVATION AND PROMOTE THE SUSTAINABLE USE OF SQUID STOCKS</w:t>
      </w:r>
    </w:p>
    <w:p w14:paraId="3E407957" w14:textId="77777777" w:rsidR="00BF70F0" w:rsidRPr="005D6D77" w:rsidRDefault="00BF70F0" w:rsidP="00BF70F0">
      <w:pPr>
        <w:rPr>
          <w:lang w:val="en-US"/>
        </w:rPr>
      </w:pPr>
    </w:p>
    <w:p w14:paraId="64D57805" w14:textId="4C6E1C2D" w:rsidR="00BF70F0" w:rsidRPr="00E860DA" w:rsidRDefault="002C4804" w:rsidP="00BF70F0">
      <w:pPr>
        <w:pStyle w:val="ListParagraph"/>
        <w:numPr>
          <w:ilvl w:val="0"/>
          <w:numId w:val="35"/>
        </w:numPr>
        <w:spacing w:after="160" w:line="259" w:lineRule="auto"/>
        <w:rPr>
          <w:b/>
          <w:bCs/>
        </w:rPr>
      </w:pPr>
      <w:proofErr w:type="spellStart"/>
      <w:r>
        <w:rPr>
          <w:b/>
          <w:bCs/>
        </w:rPr>
        <w:t>Current</w:t>
      </w:r>
      <w:proofErr w:type="spellEnd"/>
      <w:r>
        <w:rPr>
          <w:b/>
          <w:bCs/>
        </w:rPr>
        <w:t xml:space="preserve"> </w:t>
      </w:r>
      <w:proofErr w:type="spellStart"/>
      <w:r>
        <w:rPr>
          <w:b/>
          <w:bCs/>
        </w:rPr>
        <w:t>situation</w:t>
      </w:r>
      <w:proofErr w:type="spellEnd"/>
    </w:p>
    <w:p w14:paraId="3B8CFBC1" w14:textId="77777777" w:rsidR="001F6FF2" w:rsidRPr="001F6FF2" w:rsidRDefault="001F6FF2" w:rsidP="001F6FF2">
      <w:pPr>
        <w:jc w:val="both"/>
        <w:rPr>
          <w:lang w:val="en-US"/>
        </w:rPr>
      </w:pPr>
      <w:r w:rsidRPr="001F6FF2">
        <w:rPr>
          <w:lang w:val="en-US"/>
        </w:rPr>
        <w:t xml:space="preserve">Jumbo flying squid supported an important commercial fishery whose distribution ranges span the political boundaries of national exclusive economic zones (EEZ), as well as a fleet operating in waters beyond national jurisdiction, or high seas. All these characteristics constitutes a straddling stock for jumbo flying squid in the south Pacific (Arkhipkin et al. 2023). This mega stock is harvested by artisanal jiggers within the EEZ of Peru, Chile, Ecuador and by high-seas industrial jiggers’ vessels flagged by China, Chinese Taipei and the Republic of Korea as the main actors. High seas fleet operates over a large area on the South Pacific, where larger catches usually occur at the edge of Ecuadorian, Peruvian and Northern Chile EEZs (Figure 1, left panel). </w:t>
      </w:r>
    </w:p>
    <w:p w14:paraId="2AA2DD0D" w14:textId="77777777" w:rsidR="001F6FF2" w:rsidRPr="001F6FF2" w:rsidRDefault="001F6FF2" w:rsidP="001F6FF2">
      <w:pPr>
        <w:jc w:val="both"/>
        <w:rPr>
          <w:lang w:val="en-US"/>
        </w:rPr>
      </w:pPr>
    </w:p>
    <w:p w14:paraId="45070F91" w14:textId="77777777" w:rsidR="001F6FF2" w:rsidRPr="001F6FF2" w:rsidRDefault="001F6FF2" w:rsidP="001F6FF2">
      <w:pPr>
        <w:jc w:val="both"/>
      </w:pPr>
      <w:r w:rsidRPr="001F6FF2">
        <w:rPr>
          <w:noProof/>
          <w:lang w:val="es-EC"/>
        </w:rPr>
        <w:drawing>
          <wp:inline distT="0" distB="0" distL="0" distR="0" wp14:anchorId="56C5FE98" wp14:editId="04C4FCDE">
            <wp:extent cx="5355771" cy="1939886"/>
            <wp:effectExtent l="0" t="0" r="0" b="3810"/>
            <wp:docPr id="1854408136" name="Picture 1" descr="A map of the united stat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08136" name="Picture 1" descr="A map of the united states&#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68751" cy="1944587"/>
                    </a:xfrm>
                    <a:prstGeom prst="rect">
                      <a:avLst/>
                    </a:prstGeom>
                    <a:noFill/>
                    <a:ln>
                      <a:noFill/>
                    </a:ln>
                  </pic:spPr>
                </pic:pic>
              </a:graphicData>
            </a:graphic>
          </wp:inline>
        </w:drawing>
      </w:r>
    </w:p>
    <w:p w14:paraId="3AED1155" w14:textId="77777777" w:rsidR="001F6FF2" w:rsidRPr="001F6FF2" w:rsidRDefault="001F6FF2" w:rsidP="001F6FF2">
      <w:pPr>
        <w:jc w:val="both"/>
        <w:rPr>
          <w:lang w:val="en-US"/>
        </w:rPr>
      </w:pPr>
      <w:r w:rsidRPr="001F6FF2">
        <w:rPr>
          <w:b/>
          <w:bCs/>
          <w:lang w:val="en-US"/>
        </w:rPr>
        <w:t>Figure 1</w:t>
      </w:r>
      <w:r w:rsidRPr="001F6FF2">
        <w:rPr>
          <w:lang w:val="en-US"/>
        </w:rPr>
        <w:t xml:space="preserve">. Left Panel: Accumulated High Sea catches of jumbo flying squid. Dots are proportional to catches size (Modified from Roa-Ureta and Wiff 2024).  Right Panel: Schematic representation of ontogenetic migrations for jumbo flying squid in Arkhipkin et al. (2023).  </w:t>
      </w:r>
      <w:proofErr w:type="spellStart"/>
      <w:r w:rsidRPr="001F6FF2">
        <w:rPr>
          <w:lang w:val="en-US"/>
        </w:rPr>
        <w:t>Colours</w:t>
      </w:r>
      <w:proofErr w:type="spellEnd"/>
      <w:r w:rsidRPr="001F6FF2">
        <w:rPr>
          <w:lang w:val="en-US"/>
        </w:rPr>
        <w:t xml:space="preserve"> of arrows represent different ontogenetic phases: blue, paralarvae and early juveniles; green, juveniles; yellow, immature and maturing adults; red, mature adults. Grey rectangles represent </w:t>
      </w:r>
      <w:proofErr w:type="gramStart"/>
      <w:r w:rsidRPr="001F6FF2">
        <w:rPr>
          <w:lang w:val="en-US"/>
        </w:rPr>
        <w:t>time</w:t>
      </w:r>
      <w:proofErr w:type="gramEnd"/>
      <w:r w:rsidRPr="001F6FF2">
        <w:rPr>
          <w:lang w:val="en-US"/>
        </w:rPr>
        <w:t xml:space="preserve"> of occurrence </w:t>
      </w:r>
      <w:proofErr w:type="gramStart"/>
      <w:r w:rsidRPr="001F6FF2">
        <w:rPr>
          <w:lang w:val="en-US"/>
        </w:rPr>
        <w:t>of  jumbo</w:t>
      </w:r>
      <w:proofErr w:type="gramEnd"/>
      <w:r w:rsidRPr="001F6FF2">
        <w:rPr>
          <w:lang w:val="en-US"/>
        </w:rPr>
        <w:t xml:space="preserve"> flying squid in the high seas. Figure modified from Arkhipkin et al. (2023). </w:t>
      </w:r>
    </w:p>
    <w:p w14:paraId="33BEB3AF" w14:textId="77777777" w:rsidR="001F6FF2" w:rsidRPr="001F6FF2" w:rsidRDefault="001F6FF2" w:rsidP="001F6FF2">
      <w:pPr>
        <w:jc w:val="both"/>
        <w:rPr>
          <w:lang w:val="en-US"/>
        </w:rPr>
      </w:pPr>
    </w:p>
    <w:p w14:paraId="36001731" w14:textId="77777777" w:rsidR="001F6FF2" w:rsidRPr="001F6FF2" w:rsidRDefault="001F6FF2" w:rsidP="001F6FF2">
      <w:pPr>
        <w:jc w:val="both"/>
        <w:rPr>
          <w:lang w:val="en-US"/>
        </w:rPr>
      </w:pPr>
      <w:r w:rsidRPr="001F6FF2">
        <w:rPr>
          <w:lang w:val="en-US"/>
        </w:rPr>
        <w:lastRenderedPageBreak/>
        <w:t>One of the main challenges in managing a straddling stock is reaching an agreement on conservation measures among the different countries harvesting the resource. Arkhipkin et al. (2023) refers to the squid’s straddling stocks as suffering from the “Achilles’ Heel” problem. This metaphor alludes to an idiomatic reference to an Achilles’ heel, which describes a weakness that, despite overall strength, can lead to downfall. In the case of the jumbo flying squid, its full life cycle is poorly understood. However, Arkhipkin et al. (2023) identified two key ecological processes occurring in the high seas that warrant further management attention.</w:t>
      </w:r>
    </w:p>
    <w:p w14:paraId="3C868BBE" w14:textId="77777777" w:rsidR="001F6FF2" w:rsidRPr="001F6FF2" w:rsidRDefault="001F6FF2" w:rsidP="001F6FF2">
      <w:pPr>
        <w:jc w:val="both"/>
        <w:rPr>
          <w:lang w:val="en-US"/>
        </w:rPr>
      </w:pPr>
      <w:r w:rsidRPr="001F6FF2">
        <w:rPr>
          <w:lang w:val="en-US"/>
        </w:rPr>
        <w:t xml:space="preserve">As squid grow to medium and large sizes, they approach shelf areas and feed extensively on myctophids and other pelagic organisms. This active feeding occurs in Peruvian and Chilean waters before the squid migrate toward offshore open-ocean spawning areas, likely to the west and north, possibly off northern Chile (Arkhipkin et al., 2023). Once fully grown and mature, these squid migrate back offshore to spawn in less-productive oceanic waters, where predation by other species is presumed to be lower (Alegre et al., 2014). Arkhipkin et al. (2023) highlight one of the primary "Achilles’ heels" of the jumbo flying squid: the migration of adult squid to the high seas for reproductive purposes. This critical area is located at the edge of the EEZs off southern Peru and northern Chile, where high-seas fishing fleets typically exert significant effort. This area is represented by green dots in Figure 1 (left panel) and by the bottleneck described schematically in Figure 1 (right panel), where the transition between juveniles and adults migrating to high-sea areas is illustrated.  </w:t>
      </w:r>
    </w:p>
    <w:p w14:paraId="10ABC2CE" w14:textId="77777777" w:rsidR="001F6FF2" w:rsidRPr="001F6FF2" w:rsidRDefault="001F6FF2" w:rsidP="001F6FF2">
      <w:pPr>
        <w:jc w:val="both"/>
        <w:rPr>
          <w:lang w:val="en-US"/>
        </w:rPr>
      </w:pPr>
    </w:p>
    <w:p w14:paraId="285D16F4" w14:textId="77777777" w:rsidR="001F6FF2" w:rsidRPr="001F6FF2" w:rsidRDefault="001F6FF2" w:rsidP="001F6FF2">
      <w:pPr>
        <w:jc w:val="both"/>
        <w:rPr>
          <w:lang w:val="en-US"/>
        </w:rPr>
      </w:pPr>
      <w:r w:rsidRPr="001F6FF2">
        <w:rPr>
          <w:lang w:val="en-US"/>
        </w:rPr>
        <w:t xml:space="preserve">Jumbo flying squid are semelparous, meaning they breed only once in their lifetime. Therefore, ensuring the adequate escapement of adult individuals for reproductive purposes is essential for population renewal. Therefore, given fishing of high sea fleet occurs at the edge of coast countries EEZs precluding and adequate enforcement by local authorities and this area also is of particular interest for the life cycle of this species we need to look for alternatives to aim conservation and sustainable exploitation. </w:t>
      </w:r>
    </w:p>
    <w:p w14:paraId="1646585F" w14:textId="77777777" w:rsidR="001F6FF2" w:rsidRPr="001F6FF2" w:rsidRDefault="001F6FF2" w:rsidP="001F6FF2">
      <w:pPr>
        <w:jc w:val="both"/>
        <w:rPr>
          <w:lang w:val="en-US"/>
        </w:rPr>
      </w:pPr>
    </w:p>
    <w:p w14:paraId="23B9042A" w14:textId="77777777" w:rsidR="001F6FF2" w:rsidRPr="001F6FF2" w:rsidRDefault="001F6FF2" w:rsidP="001F6FF2">
      <w:pPr>
        <w:jc w:val="both"/>
        <w:rPr>
          <w:lang w:val="en-US"/>
        </w:rPr>
      </w:pPr>
    </w:p>
    <w:p w14:paraId="0BE175F5" w14:textId="77777777" w:rsidR="001F6FF2" w:rsidRPr="001F6FF2" w:rsidRDefault="001F6FF2" w:rsidP="001F6FF2">
      <w:pPr>
        <w:numPr>
          <w:ilvl w:val="0"/>
          <w:numId w:val="35"/>
        </w:numPr>
        <w:jc w:val="both"/>
        <w:rPr>
          <w:b/>
          <w:bCs/>
        </w:rPr>
      </w:pPr>
      <w:r w:rsidRPr="001F6FF2">
        <w:rPr>
          <w:b/>
          <w:bCs/>
        </w:rPr>
        <w:t xml:space="preserve">A </w:t>
      </w:r>
      <w:proofErr w:type="spellStart"/>
      <w:r w:rsidRPr="001F6FF2">
        <w:rPr>
          <w:b/>
          <w:bCs/>
        </w:rPr>
        <w:t>proposal</w:t>
      </w:r>
      <w:proofErr w:type="spellEnd"/>
      <w:r w:rsidRPr="001F6FF2">
        <w:rPr>
          <w:b/>
          <w:bCs/>
        </w:rPr>
        <w:t xml:space="preserve"> for a </w:t>
      </w:r>
      <w:proofErr w:type="spellStart"/>
      <w:r w:rsidRPr="001F6FF2">
        <w:rPr>
          <w:b/>
          <w:bCs/>
        </w:rPr>
        <w:t>solution</w:t>
      </w:r>
      <w:proofErr w:type="spellEnd"/>
    </w:p>
    <w:p w14:paraId="63770268" w14:textId="77777777" w:rsidR="001F6FF2" w:rsidRPr="001F6FF2" w:rsidRDefault="001F6FF2" w:rsidP="001F6FF2">
      <w:pPr>
        <w:jc w:val="both"/>
      </w:pPr>
    </w:p>
    <w:p w14:paraId="67A437C8" w14:textId="77777777" w:rsidR="001F6FF2" w:rsidRPr="001F6FF2" w:rsidRDefault="001F6FF2" w:rsidP="001F6FF2">
      <w:pPr>
        <w:numPr>
          <w:ilvl w:val="1"/>
          <w:numId w:val="35"/>
        </w:numPr>
        <w:jc w:val="both"/>
        <w:rPr>
          <w:lang w:val="en-US"/>
        </w:rPr>
      </w:pPr>
      <w:r w:rsidRPr="001F6FF2">
        <w:rPr>
          <w:lang w:val="en-US"/>
        </w:rPr>
        <w:t xml:space="preserve">Restricted Fishing area in high seas. </w:t>
      </w:r>
    </w:p>
    <w:p w14:paraId="21FCD1FE" w14:textId="77777777" w:rsidR="001F6FF2" w:rsidRPr="001F6FF2" w:rsidRDefault="001F6FF2" w:rsidP="001F6FF2">
      <w:pPr>
        <w:jc w:val="both"/>
        <w:rPr>
          <w:lang w:val="en-US"/>
        </w:rPr>
      </w:pPr>
    </w:p>
    <w:p w14:paraId="7B10CB0C" w14:textId="77777777" w:rsidR="001F6FF2" w:rsidRPr="001F6FF2" w:rsidRDefault="001F6FF2" w:rsidP="001F6FF2">
      <w:pPr>
        <w:jc w:val="both"/>
      </w:pPr>
      <w:r w:rsidRPr="001F6FF2">
        <w:rPr>
          <w:lang w:val="en-US"/>
        </w:rPr>
        <w:t xml:space="preserve">To address the Achilles’ heel of adult squids migrating to spawning areas in the high seas, conservation measures to enhance reproductive escapement need to be proposed. Following Arkhipkin et al. (2023) and combined with the aggregate data on catch and effort provided by the SPRFMO (as shown in Figure 1, left panel), we have defined, </w:t>
      </w:r>
      <w:r w:rsidRPr="001F6FF2">
        <w:rPr>
          <w:i/>
          <w:iCs/>
          <w:lang w:val="en-US"/>
        </w:rPr>
        <w:t>a priori</w:t>
      </w:r>
      <w:r w:rsidRPr="001F6FF2">
        <w:rPr>
          <w:lang w:val="en-US"/>
        </w:rPr>
        <w:t xml:space="preserve">, an important area for the conservation of jumbo flying squid in the southern waters of Peru and northern Chile. This area extends from -14.61°S (perpendicular to the region between Paracas and Marcona Harbors in Peru) to the latitude of South </w:t>
      </w:r>
      <w:proofErr w:type="spellStart"/>
      <w:r w:rsidRPr="001F6FF2">
        <w:rPr>
          <w:lang w:val="en-US"/>
        </w:rPr>
        <w:t>Pisagua</w:t>
      </w:r>
      <w:proofErr w:type="spellEnd"/>
      <w:r w:rsidRPr="001F6FF2">
        <w:rPr>
          <w:lang w:val="en-US"/>
        </w:rPr>
        <w:t xml:space="preserve"> Harbor (~-19.72°S) in Chile, beyond their respective EEZs, and stretches offshore to longitudes -79.84°W and -74.22°W, respectively. Shapefiles for this area are available upon request. This aligns with the conceptual demographic scheme for jumbo flying squid and addresses one of the main Achilles’ heels proposed by Arkhipkin et al. </w:t>
      </w:r>
      <w:r w:rsidRPr="001F6FF2">
        <w:t xml:space="preserve">(2023). </w:t>
      </w:r>
      <w:proofErr w:type="spellStart"/>
      <w:r w:rsidRPr="001F6FF2">
        <w:t>See</w:t>
      </w:r>
      <w:proofErr w:type="spellEnd"/>
      <w:r w:rsidRPr="001F6FF2">
        <w:t xml:space="preserve"> Figure 2 for </w:t>
      </w:r>
      <w:proofErr w:type="spellStart"/>
      <w:r w:rsidRPr="001F6FF2">
        <w:t>details</w:t>
      </w:r>
      <w:proofErr w:type="spellEnd"/>
      <w:r w:rsidRPr="001F6FF2">
        <w:t>.</w:t>
      </w:r>
    </w:p>
    <w:p w14:paraId="4E4A7A07" w14:textId="77777777" w:rsidR="001F6FF2" w:rsidRPr="001F6FF2" w:rsidRDefault="001F6FF2" w:rsidP="001F6FF2">
      <w:pPr>
        <w:jc w:val="both"/>
      </w:pPr>
    </w:p>
    <w:p w14:paraId="1A384353" w14:textId="77777777" w:rsidR="001F6FF2" w:rsidRPr="001F6FF2" w:rsidRDefault="001F6FF2" w:rsidP="001F6FF2">
      <w:pPr>
        <w:jc w:val="both"/>
      </w:pPr>
    </w:p>
    <w:p w14:paraId="7B7B8663" w14:textId="77777777" w:rsidR="001F6FF2" w:rsidRPr="001F6FF2" w:rsidRDefault="001F6FF2" w:rsidP="001F6FF2">
      <w:pPr>
        <w:jc w:val="both"/>
      </w:pPr>
      <w:r w:rsidRPr="001F6FF2">
        <w:rPr>
          <w:noProof/>
          <w:lang w:val="es-EC"/>
        </w:rPr>
        <w:drawing>
          <wp:inline distT="0" distB="0" distL="0" distR="0" wp14:anchorId="1425767D" wp14:editId="7C3F68D5">
            <wp:extent cx="5725795" cy="3162300"/>
            <wp:effectExtent l="0" t="0" r="8255" b="0"/>
            <wp:docPr id="2054518706" name="Picture 2" descr="A map of the pacific oce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518706" name="Picture 2" descr="A map of the pacific ocea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5795" cy="3162300"/>
                    </a:xfrm>
                    <a:prstGeom prst="rect">
                      <a:avLst/>
                    </a:prstGeom>
                    <a:noFill/>
                    <a:ln>
                      <a:noFill/>
                    </a:ln>
                  </pic:spPr>
                </pic:pic>
              </a:graphicData>
            </a:graphic>
          </wp:inline>
        </w:drawing>
      </w:r>
    </w:p>
    <w:p w14:paraId="4CDF8FDB" w14:textId="77777777" w:rsidR="001F6FF2" w:rsidRPr="001F6FF2" w:rsidRDefault="001F6FF2" w:rsidP="001F6FF2">
      <w:pPr>
        <w:jc w:val="both"/>
      </w:pPr>
    </w:p>
    <w:p w14:paraId="379EA332" w14:textId="77777777" w:rsidR="001F6FF2" w:rsidRPr="001F6FF2" w:rsidRDefault="001F6FF2" w:rsidP="001F6FF2">
      <w:pPr>
        <w:jc w:val="both"/>
        <w:rPr>
          <w:lang w:val="en-US"/>
        </w:rPr>
      </w:pPr>
      <w:r w:rsidRPr="001F6FF2">
        <w:rPr>
          <w:b/>
          <w:bCs/>
          <w:lang w:val="en-US"/>
        </w:rPr>
        <w:t xml:space="preserve">Figure 2. </w:t>
      </w:r>
      <w:r w:rsidRPr="001F6FF2">
        <w:rPr>
          <w:lang w:val="en-US"/>
        </w:rPr>
        <w:t xml:space="preserve">Left panel: Accumulated high-seas catches of jumbo flying squid, with dot sizes proportional to catch volumes (modified from Roa-Ureta and Wiff, 2024), within the triangle of the proposed restricted zone. Right panel: Map showing details of the proposed restricted fishing zone within the triangle. </w:t>
      </w:r>
    </w:p>
    <w:p w14:paraId="5BE77873" w14:textId="77777777" w:rsidR="001F6FF2" w:rsidRPr="001F6FF2" w:rsidRDefault="001F6FF2" w:rsidP="001F6FF2">
      <w:pPr>
        <w:jc w:val="both"/>
        <w:rPr>
          <w:b/>
          <w:bCs/>
          <w:lang w:val="en-US"/>
        </w:rPr>
      </w:pPr>
    </w:p>
    <w:p w14:paraId="5A04B1F6" w14:textId="77777777" w:rsidR="001F6FF2" w:rsidRPr="001F6FF2" w:rsidRDefault="001F6FF2" w:rsidP="001F6FF2">
      <w:pPr>
        <w:jc w:val="both"/>
        <w:rPr>
          <w:lang w:val="en-US"/>
        </w:rPr>
      </w:pPr>
      <w:proofErr w:type="spellStart"/>
      <w:r w:rsidRPr="001F6FF2">
        <w:rPr>
          <w:lang w:val="en-US"/>
        </w:rPr>
        <w:t>Gretchina</w:t>
      </w:r>
      <w:proofErr w:type="spellEnd"/>
      <w:r w:rsidRPr="001F6FF2">
        <w:rPr>
          <w:lang w:val="en-US"/>
        </w:rPr>
        <w:t xml:space="preserve"> and Zúñiga (2019) examined data from the Chilean industrial fleet and suggested that </w:t>
      </w:r>
      <w:proofErr w:type="gramStart"/>
      <w:r w:rsidRPr="001F6FF2">
        <w:rPr>
          <w:lang w:val="en-US"/>
        </w:rPr>
        <w:t>the  jumbo</w:t>
      </w:r>
      <w:proofErr w:type="gramEnd"/>
      <w:r w:rsidRPr="001F6FF2">
        <w:rPr>
          <w:lang w:val="en-US"/>
        </w:rPr>
        <w:t xml:space="preserve"> flying squid has an active feeding area in Chilean waters, migrating offshore during October–December to open ocean spawning areas </w:t>
      </w:r>
      <w:proofErr w:type="spellStart"/>
      <w:r w:rsidRPr="001F6FF2">
        <w:rPr>
          <w:lang w:val="en-US"/>
        </w:rPr>
        <w:t>off</w:t>
      </w:r>
      <w:proofErr w:type="spellEnd"/>
      <w:r w:rsidRPr="001F6FF2">
        <w:rPr>
          <w:lang w:val="en-US"/>
        </w:rPr>
        <w:t xml:space="preserve"> northern Chile and southern Peru. Additionally, Ibáñez et al. (2015) indicate that this species may spawn year-round in oceanic areas, with two peak periods of reproductive activity in winter and summer. Furthermore, Arkhipkin et al. (2023) reported a high concentration of the high seas fleet during the summer of 2020 in the southern area of Peru and northern Chile. Based on this information, our proposal for a reproductive closure includes:</w:t>
      </w:r>
    </w:p>
    <w:p w14:paraId="012C1093" w14:textId="77777777" w:rsidR="001F6FF2" w:rsidRPr="001F6FF2" w:rsidRDefault="001F6FF2" w:rsidP="001F6FF2">
      <w:pPr>
        <w:jc w:val="both"/>
        <w:rPr>
          <w:lang w:val="en-US"/>
        </w:rPr>
      </w:pPr>
    </w:p>
    <w:p w14:paraId="12848197" w14:textId="77777777" w:rsidR="001F6FF2" w:rsidRPr="001F6FF2" w:rsidRDefault="001F6FF2" w:rsidP="001F6FF2">
      <w:pPr>
        <w:numPr>
          <w:ilvl w:val="0"/>
          <w:numId w:val="34"/>
        </w:numPr>
        <w:jc w:val="both"/>
        <w:rPr>
          <w:lang w:val="en-US"/>
        </w:rPr>
      </w:pPr>
      <w:r w:rsidRPr="001F6FF2">
        <w:rPr>
          <w:lang w:val="en-US"/>
        </w:rPr>
        <w:t xml:space="preserve"> </w:t>
      </w:r>
      <w:r w:rsidRPr="001F6FF2">
        <w:rPr>
          <w:b/>
          <w:bCs/>
          <w:lang w:val="en-US"/>
        </w:rPr>
        <w:t>Proposed Reproductive Closure</w:t>
      </w:r>
      <w:r w:rsidRPr="001F6FF2">
        <w:rPr>
          <w:lang w:val="en-US"/>
        </w:rPr>
        <w:t xml:space="preserve">: Implement a no-fishing zone in the high seas, -14.61°S (perpendicular to the region between Paracas and Marcona Harbors in Peru) to the latitude of South </w:t>
      </w:r>
      <w:proofErr w:type="spellStart"/>
      <w:r w:rsidRPr="001F6FF2">
        <w:rPr>
          <w:lang w:val="en-US"/>
        </w:rPr>
        <w:t>Pisagua</w:t>
      </w:r>
      <w:proofErr w:type="spellEnd"/>
      <w:r w:rsidRPr="001F6FF2">
        <w:rPr>
          <w:lang w:val="en-US"/>
        </w:rPr>
        <w:t xml:space="preserve"> Harbor (~-19.72°S) in Chile, beyond their respective EEZs, and stretches offshore to longitudes -79.84°W and -74.22°W, respectively.</w:t>
      </w:r>
    </w:p>
    <w:p w14:paraId="006C3B74" w14:textId="77777777" w:rsidR="001F6FF2" w:rsidRPr="001F6FF2" w:rsidRDefault="001F6FF2" w:rsidP="001F6FF2">
      <w:pPr>
        <w:jc w:val="both"/>
        <w:rPr>
          <w:lang w:val="en-US"/>
        </w:rPr>
      </w:pPr>
    </w:p>
    <w:p w14:paraId="53317598" w14:textId="77777777" w:rsidR="001F6FF2" w:rsidRPr="001F6FF2" w:rsidRDefault="001F6FF2" w:rsidP="001F6FF2">
      <w:pPr>
        <w:numPr>
          <w:ilvl w:val="0"/>
          <w:numId w:val="34"/>
        </w:numPr>
        <w:jc w:val="both"/>
        <w:rPr>
          <w:lang w:val="en-US"/>
        </w:rPr>
      </w:pPr>
      <w:r w:rsidRPr="001F6FF2">
        <w:rPr>
          <w:b/>
          <w:bCs/>
          <w:lang w:val="en-US"/>
        </w:rPr>
        <w:t>Timing of Closure</w:t>
      </w:r>
      <w:r w:rsidRPr="001F6FF2">
        <w:rPr>
          <w:lang w:val="en-US"/>
        </w:rPr>
        <w:t>: The closure should encompass the austral summer (December 21 to March 21) to protect one of the species' main reproductive peaks.</w:t>
      </w:r>
    </w:p>
    <w:p w14:paraId="2B791D01" w14:textId="77777777" w:rsidR="001F6FF2" w:rsidRPr="001F6FF2" w:rsidRDefault="001F6FF2" w:rsidP="001F6FF2">
      <w:pPr>
        <w:jc w:val="both"/>
        <w:rPr>
          <w:lang w:val="en-US"/>
        </w:rPr>
      </w:pPr>
    </w:p>
    <w:p w14:paraId="605A6F5A" w14:textId="77777777" w:rsidR="001F6FF2" w:rsidRPr="001F6FF2" w:rsidRDefault="001F6FF2" w:rsidP="001F6FF2">
      <w:pPr>
        <w:numPr>
          <w:ilvl w:val="0"/>
          <w:numId w:val="34"/>
        </w:numPr>
        <w:jc w:val="both"/>
        <w:rPr>
          <w:lang w:val="en-US"/>
        </w:rPr>
      </w:pPr>
      <w:r w:rsidRPr="001F6FF2">
        <w:rPr>
          <w:b/>
          <w:bCs/>
          <w:lang w:val="en-US"/>
        </w:rPr>
        <w:t>Evaluation Period</w:t>
      </w:r>
      <w:r w:rsidRPr="001F6FF2">
        <w:rPr>
          <w:lang w:val="en-US"/>
        </w:rPr>
        <w:t>: The reproductive closure should be evaluated over four years to allow monitoring of at least two life cycles of this species.</w:t>
      </w:r>
    </w:p>
    <w:p w14:paraId="086EAE2F" w14:textId="77777777" w:rsidR="001F6FF2" w:rsidRPr="001F6FF2" w:rsidRDefault="001F6FF2" w:rsidP="001F6FF2">
      <w:pPr>
        <w:jc w:val="both"/>
        <w:rPr>
          <w:lang w:val="en-US"/>
        </w:rPr>
      </w:pPr>
    </w:p>
    <w:p w14:paraId="191CF66D" w14:textId="77777777" w:rsidR="001F6FF2" w:rsidRPr="001F6FF2" w:rsidRDefault="001F6FF2" w:rsidP="001F6FF2">
      <w:pPr>
        <w:numPr>
          <w:ilvl w:val="0"/>
          <w:numId w:val="34"/>
        </w:numPr>
        <w:jc w:val="both"/>
        <w:rPr>
          <w:lang w:val="en-US"/>
        </w:rPr>
      </w:pPr>
      <w:r w:rsidRPr="001F6FF2">
        <w:rPr>
          <w:lang w:val="en-US"/>
        </w:rPr>
        <w:lastRenderedPageBreak/>
        <w:t xml:space="preserve"> </w:t>
      </w:r>
      <w:r w:rsidRPr="001F6FF2">
        <w:rPr>
          <w:b/>
          <w:bCs/>
          <w:lang w:val="en-US"/>
        </w:rPr>
        <w:t>Effectiveness Indicators</w:t>
      </w:r>
      <w:r w:rsidRPr="001F6FF2">
        <w:rPr>
          <w:lang w:val="en-US"/>
        </w:rPr>
        <w:t>: The main metrics to assess the closure's effectiveness will include catch rates in adjacent areas and the reproductive condition of individuals.</w:t>
      </w:r>
    </w:p>
    <w:p w14:paraId="072673AA" w14:textId="77777777" w:rsidR="001F6FF2" w:rsidRPr="001F6FF2" w:rsidRDefault="001F6FF2" w:rsidP="001F6FF2">
      <w:pPr>
        <w:jc w:val="both"/>
        <w:rPr>
          <w:lang w:val="en-US"/>
        </w:rPr>
      </w:pPr>
    </w:p>
    <w:p w14:paraId="692FFFD8" w14:textId="77777777" w:rsidR="001F6FF2" w:rsidRPr="001F6FF2" w:rsidRDefault="001F6FF2" w:rsidP="001F6FF2">
      <w:pPr>
        <w:numPr>
          <w:ilvl w:val="0"/>
          <w:numId w:val="34"/>
        </w:numPr>
        <w:jc w:val="both"/>
        <w:rPr>
          <w:lang w:val="en-US"/>
        </w:rPr>
      </w:pPr>
      <w:r w:rsidRPr="001F6FF2">
        <w:rPr>
          <w:b/>
          <w:bCs/>
          <w:lang w:val="en-US"/>
        </w:rPr>
        <w:t>Data Collection</w:t>
      </w:r>
      <w:r w:rsidRPr="001F6FF2">
        <w:rPr>
          <w:lang w:val="en-US"/>
        </w:rPr>
        <w:t>: High-seas fishing fleets should provide information on spatial catch rates, length, weight, and reproductive condition to assess the effectiveness of the proposed closure. The data collection should comply with current data reporting requirements set by the SPRFMO.</w:t>
      </w:r>
    </w:p>
    <w:p w14:paraId="7176FF6C" w14:textId="77777777" w:rsidR="001F6FF2" w:rsidRPr="001F6FF2" w:rsidRDefault="001F6FF2" w:rsidP="001F6FF2">
      <w:pPr>
        <w:jc w:val="both"/>
        <w:rPr>
          <w:lang w:val="en-US"/>
        </w:rPr>
      </w:pPr>
    </w:p>
    <w:p w14:paraId="7D31B908" w14:textId="77777777" w:rsidR="001F6FF2" w:rsidRPr="001F6FF2" w:rsidRDefault="001F6FF2" w:rsidP="001F6FF2">
      <w:pPr>
        <w:jc w:val="both"/>
        <w:rPr>
          <w:lang w:val="en-US"/>
        </w:rPr>
      </w:pPr>
    </w:p>
    <w:p w14:paraId="77947033" w14:textId="77777777" w:rsidR="001F6FF2" w:rsidRPr="001F6FF2" w:rsidRDefault="001F6FF2" w:rsidP="001F6FF2">
      <w:pPr>
        <w:numPr>
          <w:ilvl w:val="0"/>
          <w:numId w:val="35"/>
        </w:numPr>
        <w:jc w:val="both"/>
        <w:rPr>
          <w:b/>
          <w:bCs/>
        </w:rPr>
      </w:pPr>
      <w:proofErr w:type="spellStart"/>
      <w:r w:rsidRPr="001F6FF2">
        <w:rPr>
          <w:b/>
          <w:bCs/>
        </w:rPr>
        <w:t>Ecological</w:t>
      </w:r>
      <w:proofErr w:type="spellEnd"/>
      <w:r w:rsidRPr="001F6FF2">
        <w:rPr>
          <w:b/>
          <w:bCs/>
        </w:rPr>
        <w:t xml:space="preserve"> and </w:t>
      </w:r>
      <w:proofErr w:type="spellStart"/>
      <w:r w:rsidRPr="001F6FF2">
        <w:rPr>
          <w:b/>
          <w:bCs/>
        </w:rPr>
        <w:t>fishing</w:t>
      </w:r>
      <w:proofErr w:type="spellEnd"/>
      <w:r w:rsidRPr="001F6FF2">
        <w:rPr>
          <w:b/>
          <w:bCs/>
        </w:rPr>
        <w:t xml:space="preserve"> </w:t>
      </w:r>
      <w:proofErr w:type="spellStart"/>
      <w:r w:rsidRPr="001F6FF2">
        <w:rPr>
          <w:b/>
          <w:bCs/>
        </w:rPr>
        <w:t>Benefits</w:t>
      </w:r>
      <w:proofErr w:type="spellEnd"/>
      <w:r w:rsidRPr="001F6FF2">
        <w:rPr>
          <w:b/>
          <w:bCs/>
        </w:rPr>
        <w:t xml:space="preserve"> </w:t>
      </w:r>
    </w:p>
    <w:p w14:paraId="14A13DF4" w14:textId="77777777" w:rsidR="001F6FF2" w:rsidRPr="001F6FF2" w:rsidRDefault="001F6FF2" w:rsidP="001F6FF2">
      <w:pPr>
        <w:jc w:val="both"/>
      </w:pPr>
    </w:p>
    <w:p w14:paraId="08D28300" w14:textId="77777777" w:rsidR="001F6FF2" w:rsidRPr="001F6FF2" w:rsidRDefault="001F6FF2" w:rsidP="001F6FF2">
      <w:pPr>
        <w:jc w:val="both"/>
        <w:rPr>
          <w:lang w:val="en-US"/>
        </w:rPr>
      </w:pPr>
      <w:r w:rsidRPr="001F6FF2">
        <w:rPr>
          <w:lang w:val="en-US"/>
        </w:rPr>
        <w:t xml:space="preserve">The restricted fishing zone could contribute to the reproductive escapement of jumbo flying squid while also serving as an ecological corridor, as described in the literature, thereby enhancing the productivity and biodiversity of marine species (see </w:t>
      </w:r>
      <w:proofErr w:type="spellStart"/>
      <w:r w:rsidRPr="001F6FF2">
        <w:rPr>
          <w:lang w:val="en-US"/>
        </w:rPr>
        <w:t>Podda</w:t>
      </w:r>
      <w:proofErr w:type="spellEnd"/>
      <w:r w:rsidRPr="001F6FF2">
        <w:rPr>
          <w:lang w:val="en-US"/>
        </w:rPr>
        <w:t xml:space="preserve"> and </w:t>
      </w:r>
      <w:proofErr w:type="spellStart"/>
      <w:r w:rsidRPr="001F6FF2">
        <w:rPr>
          <w:lang w:val="en-US"/>
        </w:rPr>
        <w:t>Porporato</w:t>
      </w:r>
      <w:proofErr w:type="spellEnd"/>
      <w:r w:rsidRPr="001F6FF2">
        <w:rPr>
          <w:lang w:val="en-US"/>
        </w:rPr>
        <w:t>, 2023). In this ecological corridor, fishing effort is reduced compared to other high-seas areas, allowing for reproductive migrations. However, extent of the efficacy of protecting the biological cycle of jumbo flying squid on this protected area has yet to be evaluated.</w:t>
      </w:r>
    </w:p>
    <w:p w14:paraId="0EF843CF" w14:textId="77777777" w:rsidR="001F6FF2" w:rsidRPr="001F6FF2" w:rsidRDefault="001F6FF2" w:rsidP="001F6FF2">
      <w:pPr>
        <w:jc w:val="both"/>
        <w:rPr>
          <w:lang w:val="en-US"/>
        </w:rPr>
      </w:pPr>
    </w:p>
    <w:p w14:paraId="654E2780" w14:textId="77777777" w:rsidR="001F6FF2" w:rsidRPr="001F6FF2" w:rsidRDefault="001F6FF2" w:rsidP="001F6FF2">
      <w:pPr>
        <w:jc w:val="both"/>
        <w:rPr>
          <w:lang w:val="en-US"/>
        </w:rPr>
      </w:pPr>
      <w:r w:rsidRPr="001F6FF2">
        <w:rPr>
          <w:lang w:val="en-US"/>
        </w:rPr>
        <w:t>Another anticipated benefit in the restricted effort area proposed, is the known effect of “spillovers.” This term is commonly applied to the dispersal of fish and/or larvae from inside a closed area to areas open to fishing (Franceschini et al., 2024). Empirical and theoretical work has proposed that closing an area enhances productivity in the surrounding zones, describing the benefits of protecting a fishing area. In the case of jumbo flying squid, protecting the area off southern Peru and northern Chile could enhance the escapement of reproductive animals, along with increasing future catch rates around the protected area due to spillover effects.</w:t>
      </w:r>
    </w:p>
    <w:p w14:paraId="024E4866" w14:textId="77777777" w:rsidR="001F6FF2" w:rsidRPr="001F6FF2" w:rsidRDefault="001F6FF2" w:rsidP="001F6FF2">
      <w:pPr>
        <w:jc w:val="both"/>
        <w:rPr>
          <w:b/>
          <w:bCs/>
          <w:lang w:val="en-US"/>
        </w:rPr>
      </w:pPr>
    </w:p>
    <w:p w14:paraId="103C1DF1" w14:textId="77777777" w:rsidR="001F6FF2" w:rsidRPr="001F6FF2" w:rsidRDefault="001F6FF2" w:rsidP="001F6FF2">
      <w:pPr>
        <w:numPr>
          <w:ilvl w:val="0"/>
          <w:numId w:val="35"/>
        </w:numPr>
        <w:jc w:val="both"/>
        <w:rPr>
          <w:b/>
          <w:bCs/>
        </w:rPr>
      </w:pPr>
      <w:proofErr w:type="spellStart"/>
      <w:r w:rsidRPr="001F6FF2">
        <w:rPr>
          <w:b/>
          <w:bCs/>
        </w:rPr>
        <w:t>References</w:t>
      </w:r>
      <w:proofErr w:type="spellEnd"/>
    </w:p>
    <w:p w14:paraId="6D555275" w14:textId="77777777" w:rsidR="001F6FF2" w:rsidRPr="001F6FF2" w:rsidRDefault="001F6FF2" w:rsidP="001F6FF2">
      <w:pPr>
        <w:jc w:val="both"/>
      </w:pPr>
    </w:p>
    <w:p w14:paraId="7D495447" w14:textId="77777777" w:rsidR="001F6FF2" w:rsidRPr="001F6FF2" w:rsidRDefault="001F6FF2" w:rsidP="001F6FF2">
      <w:pPr>
        <w:jc w:val="both"/>
        <w:rPr>
          <w:lang w:val="en-US"/>
        </w:rPr>
      </w:pPr>
      <w:r w:rsidRPr="001F6FF2">
        <w:t xml:space="preserve">Alegre, A., Menard, F., Tafur, R., Espinoza, P., Argüelles, J., </w:t>
      </w:r>
      <w:proofErr w:type="spellStart"/>
      <w:r w:rsidRPr="001F6FF2">
        <w:t>Maehara</w:t>
      </w:r>
      <w:proofErr w:type="spellEnd"/>
      <w:r w:rsidRPr="001F6FF2">
        <w:t xml:space="preserve">, V., Flores, O., </w:t>
      </w:r>
      <w:proofErr w:type="spellStart"/>
      <w:r w:rsidRPr="001F6FF2">
        <w:t>Simier</w:t>
      </w:r>
      <w:proofErr w:type="spellEnd"/>
      <w:r w:rsidRPr="001F6FF2">
        <w:t xml:space="preserve">, M. and Bertrand, A., 2014. </w:t>
      </w:r>
      <w:r w:rsidRPr="001F6FF2">
        <w:rPr>
          <w:lang w:val="en-US"/>
        </w:rPr>
        <w:t xml:space="preserve">Comprehensive model of jumbo squid </w:t>
      </w:r>
      <w:proofErr w:type="spellStart"/>
      <w:r w:rsidRPr="001F6FF2">
        <w:rPr>
          <w:i/>
          <w:iCs/>
          <w:lang w:val="en-US"/>
        </w:rPr>
        <w:t>Dosidicus</w:t>
      </w:r>
      <w:proofErr w:type="spellEnd"/>
      <w:r w:rsidRPr="001F6FF2">
        <w:rPr>
          <w:i/>
          <w:iCs/>
          <w:lang w:val="en-US"/>
        </w:rPr>
        <w:t xml:space="preserve"> gigas</w:t>
      </w:r>
      <w:r w:rsidRPr="001F6FF2">
        <w:rPr>
          <w:lang w:val="en-US"/>
        </w:rPr>
        <w:t xml:space="preserve"> trophic ecology in the northern Humboldt Current system. </w:t>
      </w:r>
      <w:proofErr w:type="spellStart"/>
      <w:r w:rsidRPr="001F6FF2">
        <w:rPr>
          <w:i/>
          <w:iCs/>
          <w:lang w:val="en-US"/>
        </w:rPr>
        <w:t>PLoS</w:t>
      </w:r>
      <w:proofErr w:type="spellEnd"/>
      <w:r w:rsidRPr="001F6FF2">
        <w:rPr>
          <w:i/>
          <w:iCs/>
          <w:lang w:val="en-US"/>
        </w:rPr>
        <w:t xml:space="preserve"> One</w:t>
      </w:r>
      <w:r w:rsidRPr="001F6FF2">
        <w:rPr>
          <w:lang w:val="en-US"/>
        </w:rPr>
        <w:t xml:space="preserve">, </w:t>
      </w:r>
      <w:r w:rsidRPr="001F6FF2">
        <w:rPr>
          <w:i/>
          <w:iCs/>
          <w:lang w:val="en-US"/>
        </w:rPr>
        <w:t>9</w:t>
      </w:r>
      <w:r w:rsidRPr="001F6FF2">
        <w:rPr>
          <w:lang w:val="en-US"/>
        </w:rPr>
        <w:t>(1), p.e85919.</w:t>
      </w:r>
    </w:p>
    <w:p w14:paraId="013318B7" w14:textId="77777777" w:rsidR="001F6FF2" w:rsidRPr="001F6FF2" w:rsidRDefault="001F6FF2" w:rsidP="001F6FF2">
      <w:pPr>
        <w:jc w:val="both"/>
        <w:rPr>
          <w:lang w:val="en-US"/>
        </w:rPr>
      </w:pPr>
      <w:r w:rsidRPr="001F6FF2">
        <w:rPr>
          <w:lang w:val="en-US"/>
        </w:rPr>
        <w:t xml:space="preserve">Arkhipkin, A.I., Nigmatullin, C.M., Parkyn, D.C., Winter, A. and Csirke, J., 2023. High seas fisheries: the Achilles’ heel of major straddling squid resources. </w:t>
      </w:r>
      <w:r w:rsidRPr="001F6FF2">
        <w:rPr>
          <w:i/>
          <w:iCs/>
          <w:lang w:val="en-US"/>
        </w:rPr>
        <w:t>Reviews in Fish Biology and Fisheries</w:t>
      </w:r>
      <w:r w:rsidRPr="001F6FF2">
        <w:rPr>
          <w:lang w:val="en-US"/>
        </w:rPr>
        <w:t xml:space="preserve">, </w:t>
      </w:r>
      <w:r w:rsidRPr="001F6FF2">
        <w:rPr>
          <w:i/>
          <w:iCs/>
          <w:lang w:val="en-US"/>
        </w:rPr>
        <w:t>33</w:t>
      </w:r>
      <w:r w:rsidRPr="001F6FF2">
        <w:rPr>
          <w:lang w:val="en-US"/>
        </w:rPr>
        <w:t>(2), pp.453-474.</w:t>
      </w:r>
    </w:p>
    <w:p w14:paraId="2047CDC5" w14:textId="77777777" w:rsidR="001F6FF2" w:rsidRPr="001F6FF2" w:rsidRDefault="001F6FF2" w:rsidP="001F6FF2">
      <w:pPr>
        <w:jc w:val="both"/>
        <w:rPr>
          <w:lang w:val="en-US"/>
        </w:rPr>
      </w:pPr>
      <w:r w:rsidRPr="001F6FF2">
        <w:rPr>
          <w:lang w:val="en-US"/>
        </w:rPr>
        <w:t xml:space="preserve">Franceschini, S., </w:t>
      </w:r>
      <w:proofErr w:type="spellStart"/>
      <w:r w:rsidRPr="001F6FF2">
        <w:rPr>
          <w:lang w:val="en-US"/>
        </w:rPr>
        <w:t>Lynham</w:t>
      </w:r>
      <w:proofErr w:type="spellEnd"/>
      <w:r w:rsidRPr="001F6FF2">
        <w:rPr>
          <w:lang w:val="en-US"/>
        </w:rPr>
        <w:t xml:space="preserve">, J. and Madin, E.M., 2024. A global test of MPA spillover benefits to recreational fisheries. </w:t>
      </w:r>
      <w:r w:rsidRPr="001F6FF2">
        <w:rPr>
          <w:i/>
          <w:iCs/>
          <w:lang w:val="en-US"/>
        </w:rPr>
        <w:t>Science Advances</w:t>
      </w:r>
      <w:r w:rsidRPr="001F6FF2">
        <w:rPr>
          <w:lang w:val="en-US"/>
        </w:rPr>
        <w:t xml:space="preserve">, </w:t>
      </w:r>
      <w:r w:rsidRPr="001F6FF2">
        <w:rPr>
          <w:i/>
          <w:iCs/>
          <w:lang w:val="en-US"/>
        </w:rPr>
        <w:t>10</w:t>
      </w:r>
      <w:r w:rsidRPr="001F6FF2">
        <w:rPr>
          <w:lang w:val="en-US"/>
        </w:rPr>
        <w:t xml:space="preserve">(29), </w:t>
      </w:r>
      <w:proofErr w:type="gramStart"/>
      <w:r w:rsidRPr="001F6FF2">
        <w:rPr>
          <w:lang w:val="en-US"/>
        </w:rPr>
        <w:t>p.eado</w:t>
      </w:r>
      <w:proofErr w:type="gramEnd"/>
      <w:r w:rsidRPr="001F6FF2">
        <w:rPr>
          <w:lang w:val="en-US"/>
        </w:rPr>
        <w:t>9783.</w:t>
      </w:r>
    </w:p>
    <w:p w14:paraId="7DADB543" w14:textId="77777777" w:rsidR="001F6FF2" w:rsidRPr="001F6FF2" w:rsidRDefault="001F6FF2" w:rsidP="001F6FF2">
      <w:pPr>
        <w:jc w:val="both"/>
        <w:rPr>
          <w:lang w:val="en-US"/>
        </w:rPr>
      </w:pPr>
    </w:p>
    <w:p w14:paraId="0C0FC79D" w14:textId="77777777" w:rsidR="001F6FF2" w:rsidRPr="001F6FF2" w:rsidRDefault="001F6FF2" w:rsidP="001F6FF2">
      <w:pPr>
        <w:jc w:val="both"/>
        <w:rPr>
          <w:lang w:val="en-US"/>
        </w:rPr>
      </w:pPr>
      <w:proofErr w:type="spellStart"/>
      <w:r w:rsidRPr="001F6FF2">
        <w:rPr>
          <w:lang w:val="en-US"/>
        </w:rPr>
        <w:t>Gretchina</w:t>
      </w:r>
      <w:proofErr w:type="spellEnd"/>
      <w:r w:rsidRPr="001F6FF2">
        <w:rPr>
          <w:lang w:val="en-US"/>
        </w:rPr>
        <w:t xml:space="preserve"> A and Zúñiga A., 2019. Prospect of distribution and fishing of jumbo squid off the Chilean coast in the 2019 season versus 2017–2018. SC7-SQ02. South Pacific Regional Fisheries Management </w:t>
      </w:r>
      <w:proofErr w:type="spellStart"/>
      <w:r w:rsidRPr="001F6FF2">
        <w:rPr>
          <w:lang w:val="en-US"/>
        </w:rPr>
        <w:t>Organisation</w:t>
      </w:r>
      <w:proofErr w:type="spellEnd"/>
      <w:r w:rsidRPr="001F6FF2">
        <w:rPr>
          <w:lang w:val="en-US"/>
        </w:rPr>
        <w:t xml:space="preserve">. </w:t>
      </w:r>
    </w:p>
    <w:p w14:paraId="54697C12" w14:textId="77777777" w:rsidR="001F6FF2" w:rsidRPr="001F6FF2" w:rsidRDefault="001F6FF2" w:rsidP="001F6FF2">
      <w:pPr>
        <w:jc w:val="both"/>
        <w:rPr>
          <w:lang w:val="en-US"/>
        </w:rPr>
      </w:pPr>
    </w:p>
    <w:p w14:paraId="6DC9948E" w14:textId="77777777" w:rsidR="001F6FF2" w:rsidRPr="001F6FF2" w:rsidRDefault="001F6FF2" w:rsidP="001F6FF2">
      <w:pPr>
        <w:jc w:val="both"/>
        <w:rPr>
          <w:lang w:val="en-US"/>
        </w:rPr>
      </w:pPr>
    </w:p>
    <w:p w14:paraId="6954F981" w14:textId="77777777" w:rsidR="001F6FF2" w:rsidRPr="001F6FF2" w:rsidRDefault="001F6FF2" w:rsidP="001F6FF2">
      <w:pPr>
        <w:jc w:val="both"/>
        <w:rPr>
          <w:lang w:val="en-US"/>
        </w:rPr>
      </w:pPr>
      <w:r w:rsidRPr="001F6FF2">
        <w:rPr>
          <w:lang w:val="es-EC"/>
        </w:rPr>
        <w:lastRenderedPageBreak/>
        <w:t xml:space="preserve">Ibáñez, C.M., Sepúlveda, R.D., Ulloa, P., Keyl, F. and Pardo-Gandarillas, M.C., 2015. </w:t>
      </w:r>
      <w:r w:rsidRPr="001F6FF2">
        <w:rPr>
          <w:lang w:val="en-US"/>
        </w:rPr>
        <w:t xml:space="preserve">The biology and ecology of the jumbo squid </w:t>
      </w:r>
      <w:proofErr w:type="spellStart"/>
      <w:r w:rsidRPr="001F6FF2">
        <w:rPr>
          <w:i/>
          <w:iCs/>
          <w:lang w:val="en-US"/>
        </w:rPr>
        <w:t>Dosidicus</w:t>
      </w:r>
      <w:proofErr w:type="spellEnd"/>
      <w:r w:rsidRPr="001F6FF2">
        <w:rPr>
          <w:i/>
          <w:iCs/>
          <w:lang w:val="en-US"/>
        </w:rPr>
        <w:t xml:space="preserve"> gigas</w:t>
      </w:r>
      <w:r w:rsidRPr="001F6FF2">
        <w:rPr>
          <w:lang w:val="en-US"/>
        </w:rPr>
        <w:t xml:space="preserve"> (Cephalopoda) in Chilean waters: a review. </w:t>
      </w:r>
      <w:r w:rsidRPr="001F6FF2">
        <w:rPr>
          <w:i/>
          <w:iCs/>
          <w:lang w:val="en-US"/>
        </w:rPr>
        <w:t>Latin American Journal of Aquatic Research</w:t>
      </w:r>
      <w:r w:rsidRPr="001F6FF2">
        <w:rPr>
          <w:lang w:val="en-US"/>
        </w:rPr>
        <w:t xml:space="preserve">, </w:t>
      </w:r>
      <w:r w:rsidRPr="001F6FF2">
        <w:rPr>
          <w:i/>
          <w:iCs/>
          <w:lang w:val="en-US"/>
        </w:rPr>
        <w:t>43</w:t>
      </w:r>
      <w:r w:rsidRPr="001F6FF2">
        <w:rPr>
          <w:lang w:val="en-US"/>
        </w:rPr>
        <w:t>(3), pp.402-414.</w:t>
      </w:r>
    </w:p>
    <w:p w14:paraId="7BF4B5AF" w14:textId="77777777" w:rsidR="001F6FF2" w:rsidRPr="001F6FF2" w:rsidRDefault="001F6FF2" w:rsidP="001F6FF2">
      <w:pPr>
        <w:jc w:val="both"/>
        <w:rPr>
          <w:lang w:val="en-US"/>
        </w:rPr>
      </w:pPr>
    </w:p>
    <w:p w14:paraId="75EAE305" w14:textId="77777777" w:rsidR="001F6FF2" w:rsidRPr="001F6FF2" w:rsidRDefault="001F6FF2" w:rsidP="001F6FF2">
      <w:pPr>
        <w:jc w:val="both"/>
        <w:rPr>
          <w:lang w:val="en-US"/>
        </w:rPr>
      </w:pPr>
      <w:proofErr w:type="spellStart"/>
      <w:r w:rsidRPr="001F6FF2">
        <w:rPr>
          <w:lang w:val="en-US"/>
        </w:rPr>
        <w:t>Podda</w:t>
      </w:r>
      <w:proofErr w:type="spellEnd"/>
      <w:r w:rsidRPr="001F6FF2">
        <w:rPr>
          <w:lang w:val="en-US"/>
        </w:rPr>
        <w:t xml:space="preserve">, C. and </w:t>
      </w:r>
      <w:proofErr w:type="spellStart"/>
      <w:r w:rsidRPr="001F6FF2">
        <w:rPr>
          <w:lang w:val="en-US"/>
        </w:rPr>
        <w:t>Porporato</w:t>
      </w:r>
      <w:proofErr w:type="spellEnd"/>
      <w:r w:rsidRPr="001F6FF2">
        <w:rPr>
          <w:lang w:val="en-US"/>
        </w:rPr>
        <w:t xml:space="preserve">, E.M., 2023. Marine spatial planning for connectivity and conservation through ecological corridors between marine protected areas and other effective area-based conservation measures. </w:t>
      </w:r>
      <w:r w:rsidRPr="001F6FF2">
        <w:rPr>
          <w:i/>
          <w:iCs/>
          <w:lang w:val="en-US"/>
        </w:rPr>
        <w:t>Frontiers in Marine Science</w:t>
      </w:r>
      <w:r w:rsidRPr="001F6FF2">
        <w:rPr>
          <w:lang w:val="en-US"/>
        </w:rPr>
        <w:t xml:space="preserve">, </w:t>
      </w:r>
      <w:r w:rsidRPr="001F6FF2">
        <w:rPr>
          <w:i/>
          <w:iCs/>
          <w:lang w:val="en-US"/>
        </w:rPr>
        <w:t>10</w:t>
      </w:r>
      <w:r w:rsidRPr="001F6FF2">
        <w:rPr>
          <w:lang w:val="en-US"/>
        </w:rPr>
        <w:t>, p.1271397.</w:t>
      </w:r>
    </w:p>
    <w:p w14:paraId="4F143F1C" w14:textId="77777777" w:rsidR="001F6FF2" w:rsidRPr="001F6FF2" w:rsidRDefault="001F6FF2" w:rsidP="001F6FF2">
      <w:pPr>
        <w:jc w:val="both"/>
      </w:pPr>
      <w:r w:rsidRPr="001F6FF2">
        <w:rPr>
          <w:lang w:val="en-US"/>
        </w:rPr>
        <w:t xml:space="preserve">Roa-Ureta RH., and Wiff, R. 2204. Ecosystem-based and habitat-specific stock assessment of the flying jumbo squid in the South-Eastern Pacific, 1969 to 2022 (CALAMASUR). </w:t>
      </w:r>
      <w:hyperlink r:id="rId9" w:tgtFrame="_blank" w:history="1">
        <w:r w:rsidRPr="001F6FF2">
          <w:rPr>
            <w:rStyle w:val="Hyperlink"/>
          </w:rPr>
          <w:t>SC12</w:t>
        </w:r>
        <w:r w:rsidRPr="001F6FF2">
          <w:rPr>
            <w:rStyle w:val="Hyperlink"/>
          </w:rPr>
          <w:noBreakHyphen/>
          <w:t>Obs05</w:t>
        </w:r>
      </w:hyperlink>
      <w:r w:rsidRPr="001F6FF2">
        <w:t xml:space="preserve">. South </w:t>
      </w:r>
      <w:proofErr w:type="spellStart"/>
      <w:r w:rsidRPr="001F6FF2">
        <w:t>Pacific</w:t>
      </w:r>
      <w:proofErr w:type="spellEnd"/>
      <w:r w:rsidRPr="001F6FF2">
        <w:t xml:space="preserve"> Regional Fisheries Management </w:t>
      </w:r>
      <w:proofErr w:type="spellStart"/>
      <w:r w:rsidRPr="001F6FF2">
        <w:t>Organisation</w:t>
      </w:r>
      <w:proofErr w:type="spellEnd"/>
      <w:r w:rsidRPr="001F6FF2">
        <w:t xml:space="preserve">. </w:t>
      </w:r>
    </w:p>
    <w:p w14:paraId="0C247ED3" w14:textId="59D6E760" w:rsidR="00BF70F0" w:rsidRDefault="00BF70F0" w:rsidP="001F6FF2">
      <w:pPr>
        <w:jc w:val="both"/>
      </w:pPr>
    </w:p>
    <w:sectPr w:rsidR="00BF70F0">
      <w:headerReference w:type="default" r:id="rId10"/>
      <w:footerReference w:type="even"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2F35FE" w14:textId="77777777" w:rsidR="002876D9" w:rsidRDefault="002876D9" w:rsidP="000408E9">
      <w:r>
        <w:separator/>
      </w:r>
    </w:p>
  </w:endnote>
  <w:endnote w:type="continuationSeparator" w:id="0">
    <w:p w14:paraId="5335956B" w14:textId="77777777" w:rsidR="002876D9" w:rsidRDefault="002876D9" w:rsidP="00040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99435839"/>
      <w:docPartObj>
        <w:docPartGallery w:val="Page Numbers (Bottom of Page)"/>
        <w:docPartUnique/>
      </w:docPartObj>
    </w:sdtPr>
    <w:sdtEndPr>
      <w:rPr>
        <w:rStyle w:val="PageNumber"/>
      </w:rPr>
    </w:sdtEndPr>
    <w:sdtContent>
      <w:p w14:paraId="5C195EFE" w14:textId="38F02AF3" w:rsidR="0087532C" w:rsidRDefault="0087532C" w:rsidP="00A628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A65BD3B" w14:textId="77777777" w:rsidR="0087532C" w:rsidRDefault="0087532C" w:rsidP="008753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60366223"/>
      <w:docPartObj>
        <w:docPartGallery w:val="Page Numbers (Bottom of Page)"/>
        <w:docPartUnique/>
      </w:docPartObj>
    </w:sdtPr>
    <w:sdtEndPr>
      <w:rPr>
        <w:rStyle w:val="PageNumber"/>
      </w:rPr>
    </w:sdtEndPr>
    <w:sdtContent>
      <w:p w14:paraId="59DCC560" w14:textId="489CB724" w:rsidR="0087532C" w:rsidRDefault="0087532C" w:rsidP="00A628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F6FF2">
          <w:rPr>
            <w:rStyle w:val="PageNumber"/>
            <w:noProof/>
          </w:rPr>
          <w:t>1</w:t>
        </w:r>
        <w:r>
          <w:rPr>
            <w:rStyle w:val="PageNumber"/>
          </w:rPr>
          <w:fldChar w:fldCharType="end"/>
        </w:r>
      </w:p>
    </w:sdtContent>
  </w:sdt>
  <w:p w14:paraId="444D059A" w14:textId="77777777" w:rsidR="0087532C" w:rsidRDefault="0087532C" w:rsidP="008753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4F89A5" w14:textId="77777777" w:rsidR="002876D9" w:rsidRDefault="002876D9" w:rsidP="000408E9">
      <w:r>
        <w:separator/>
      </w:r>
    </w:p>
  </w:footnote>
  <w:footnote w:type="continuationSeparator" w:id="0">
    <w:p w14:paraId="6782CA9A" w14:textId="77777777" w:rsidR="002876D9" w:rsidRDefault="002876D9" w:rsidP="00040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7BD0" w14:textId="77777777" w:rsidR="00562B34" w:rsidRDefault="00562B34">
    <w:pPr>
      <w:pStyle w:val="Header"/>
    </w:pPr>
  </w:p>
  <w:p w14:paraId="2116D831" w14:textId="1B1E7CA5" w:rsidR="00562B34" w:rsidRDefault="00562B34" w:rsidP="00562B34">
    <w:pPr>
      <w:pStyle w:val="Header"/>
      <w:pBdr>
        <w:bottom w:val="single" w:sz="4" w:space="1" w:color="auto"/>
      </w:pBdr>
    </w:pPr>
    <w:r>
      <w:rPr>
        <w:noProof/>
      </w:rPr>
      <mc:AlternateContent>
        <mc:Choice Requires="wpg">
          <w:drawing>
            <wp:anchor distT="0" distB="0" distL="114300" distR="114300" simplePos="0" relativeHeight="251658240" behindDoc="0" locked="0" layoutInCell="1" allowOverlap="1" wp14:anchorId="35417796" wp14:editId="6F5E98F2">
              <wp:simplePos x="0" y="0"/>
              <wp:positionH relativeFrom="page">
                <wp:posOffset>2154555</wp:posOffset>
              </wp:positionH>
              <wp:positionV relativeFrom="page">
                <wp:posOffset>58102</wp:posOffset>
              </wp:positionV>
              <wp:extent cx="3491865" cy="777240"/>
              <wp:effectExtent l="0" t="0" r="0" b="3810"/>
              <wp:wrapNone/>
              <wp:docPr id="11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91865" cy="777240"/>
                        <a:chOff x="0" y="0"/>
                        <a:chExt cx="3491865" cy="777240"/>
                      </a:xfrm>
                    </wpg:grpSpPr>
                    <pic:pic xmlns:pic="http://schemas.openxmlformats.org/drawingml/2006/picture">
                      <pic:nvPicPr>
                        <pic:cNvPr id="118" name="Picture 1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119" name="Picture 11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899F371" id="Group 1" o:spid="_x0000_s1026" style="position:absolute;margin-left:169.65pt;margin-top:4.55pt;width:274.95pt;height:61.2pt;z-index:251658240;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8"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">
                <v:imagedata r:id="rId3" o:title=""/>
              </v:shape>
              <v:shape id="Picture 119"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">
                <v:imagedata r:id="rId4"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5478A"/>
    <w:multiLevelType w:val="multilevel"/>
    <w:tmpl w:val="6C7C3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025DB"/>
    <w:multiLevelType w:val="hybridMultilevel"/>
    <w:tmpl w:val="C55E18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2096C"/>
    <w:multiLevelType w:val="hybridMultilevel"/>
    <w:tmpl w:val="73AE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E7C46"/>
    <w:multiLevelType w:val="multilevel"/>
    <w:tmpl w:val="9CDC4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60CAE"/>
    <w:multiLevelType w:val="multilevel"/>
    <w:tmpl w:val="DDE655CA"/>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23BF2"/>
    <w:multiLevelType w:val="hybridMultilevel"/>
    <w:tmpl w:val="C55E188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D14CC"/>
    <w:multiLevelType w:val="hybridMultilevel"/>
    <w:tmpl w:val="03564FE8"/>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30DED"/>
    <w:multiLevelType w:val="multilevel"/>
    <w:tmpl w:val="58FE6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914353"/>
    <w:multiLevelType w:val="multilevel"/>
    <w:tmpl w:val="0088C8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951E2F"/>
    <w:multiLevelType w:val="hybridMultilevel"/>
    <w:tmpl w:val="788E6B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62E8F"/>
    <w:multiLevelType w:val="hybridMultilevel"/>
    <w:tmpl w:val="B7EC64B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B47D73"/>
    <w:multiLevelType w:val="hybridMultilevel"/>
    <w:tmpl w:val="10F61126"/>
    <w:lvl w:ilvl="0" w:tplc="4A2CF84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5B5A1B"/>
    <w:multiLevelType w:val="multilevel"/>
    <w:tmpl w:val="05FCEE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27A92"/>
    <w:multiLevelType w:val="hybridMultilevel"/>
    <w:tmpl w:val="072EB7EA"/>
    <w:lvl w:ilvl="0" w:tplc="04090001">
      <w:start w:val="1"/>
      <w:numFmt w:val="bullet"/>
      <w:lvlText w:val=""/>
      <w:lvlJc w:val="left"/>
      <w:pPr>
        <w:ind w:left="839" w:hanging="360"/>
      </w:pPr>
      <w:rPr>
        <w:rFonts w:ascii="Symbol" w:hAnsi="Symbol" w:hint="default"/>
      </w:rPr>
    </w:lvl>
    <w:lvl w:ilvl="1" w:tplc="04090003" w:tentative="1">
      <w:start w:val="1"/>
      <w:numFmt w:val="bullet"/>
      <w:lvlText w:val="o"/>
      <w:lvlJc w:val="left"/>
      <w:pPr>
        <w:ind w:left="1559" w:hanging="360"/>
      </w:pPr>
      <w:rPr>
        <w:rFonts w:ascii="Courier New" w:hAnsi="Courier New" w:cs="Courier New" w:hint="default"/>
      </w:rPr>
    </w:lvl>
    <w:lvl w:ilvl="2" w:tplc="04090005" w:tentative="1">
      <w:start w:val="1"/>
      <w:numFmt w:val="bullet"/>
      <w:lvlText w:val=""/>
      <w:lvlJc w:val="left"/>
      <w:pPr>
        <w:ind w:left="2279" w:hanging="360"/>
      </w:pPr>
      <w:rPr>
        <w:rFonts w:ascii="Wingdings" w:hAnsi="Wingdings" w:hint="default"/>
      </w:rPr>
    </w:lvl>
    <w:lvl w:ilvl="3" w:tplc="04090001" w:tentative="1">
      <w:start w:val="1"/>
      <w:numFmt w:val="bullet"/>
      <w:lvlText w:val=""/>
      <w:lvlJc w:val="left"/>
      <w:pPr>
        <w:ind w:left="2999" w:hanging="360"/>
      </w:pPr>
      <w:rPr>
        <w:rFonts w:ascii="Symbol" w:hAnsi="Symbol" w:hint="default"/>
      </w:rPr>
    </w:lvl>
    <w:lvl w:ilvl="4" w:tplc="04090003" w:tentative="1">
      <w:start w:val="1"/>
      <w:numFmt w:val="bullet"/>
      <w:lvlText w:val="o"/>
      <w:lvlJc w:val="left"/>
      <w:pPr>
        <w:ind w:left="3719" w:hanging="360"/>
      </w:pPr>
      <w:rPr>
        <w:rFonts w:ascii="Courier New" w:hAnsi="Courier New" w:cs="Courier New" w:hint="default"/>
      </w:rPr>
    </w:lvl>
    <w:lvl w:ilvl="5" w:tplc="04090005" w:tentative="1">
      <w:start w:val="1"/>
      <w:numFmt w:val="bullet"/>
      <w:lvlText w:val=""/>
      <w:lvlJc w:val="left"/>
      <w:pPr>
        <w:ind w:left="4439" w:hanging="360"/>
      </w:pPr>
      <w:rPr>
        <w:rFonts w:ascii="Wingdings" w:hAnsi="Wingdings" w:hint="default"/>
      </w:rPr>
    </w:lvl>
    <w:lvl w:ilvl="6" w:tplc="04090001" w:tentative="1">
      <w:start w:val="1"/>
      <w:numFmt w:val="bullet"/>
      <w:lvlText w:val=""/>
      <w:lvlJc w:val="left"/>
      <w:pPr>
        <w:ind w:left="5159" w:hanging="360"/>
      </w:pPr>
      <w:rPr>
        <w:rFonts w:ascii="Symbol" w:hAnsi="Symbol" w:hint="default"/>
      </w:rPr>
    </w:lvl>
    <w:lvl w:ilvl="7" w:tplc="04090003" w:tentative="1">
      <w:start w:val="1"/>
      <w:numFmt w:val="bullet"/>
      <w:lvlText w:val="o"/>
      <w:lvlJc w:val="left"/>
      <w:pPr>
        <w:ind w:left="5879" w:hanging="360"/>
      </w:pPr>
      <w:rPr>
        <w:rFonts w:ascii="Courier New" w:hAnsi="Courier New" w:cs="Courier New" w:hint="default"/>
      </w:rPr>
    </w:lvl>
    <w:lvl w:ilvl="8" w:tplc="04090005" w:tentative="1">
      <w:start w:val="1"/>
      <w:numFmt w:val="bullet"/>
      <w:lvlText w:val=""/>
      <w:lvlJc w:val="left"/>
      <w:pPr>
        <w:ind w:left="6599" w:hanging="360"/>
      </w:pPr>
      <w:rPr>
        <w:rFonts w:ascii="Wingdings" w:hAnsi="Wingdings" w:hint="default"/>
      </w:rPr>
    </w:lvl>
  </w:abstractNum>
  <w:abstractNum w:abstractNumId="14" w15:restartNumberingAfterBreak="0">
    <w:nsid w:val="339C3445"/>
    <w:multiLevelType w:val="hybridMultilevel"/>
    <w:tmpl w:val="061A61D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A7269"/>
    <w:multiLevelType w:val="multilevel"/>
    <w:tmpl w:val="E81E8D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D4688F"/>
    <w:multiLevelType w:val="multilevel"/>
    <w:tmpl w:val="F6908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2507EC"/>
    <w:multiLevelType w:val="multilevel"/>
    <w:tmpl w:val="E2742960"/>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15:restartNumberingAfterBreak="0">
    <w:nsid w:val="4ACC2936"/>
    <w:multiLevelType w:val="multilevel"/>
    <w:tmpl w:val="B40236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BC63BF1"/>
    <w:multiLevelType w:val="multilevel"/>
    <w:tmpl w:val="84122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502800"/>
    <w:multiLevelType w:val="multilevel"/>
    <w:tmpl w:val="9AE49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CA7922"/>
    <w:multiLevelType w:val="multilevel"/>
    <w:tmpl w:val="A5AC56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61244C7"/>
    <w:multiLevelType w:val="hybridMultilevel"/>
    <w:tmpl w:val="97785086"/>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622AD"/>
    <w:multiLevelType w:val="hybridMultilevel"/>
    <w:tmpl w:val="15D4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0354E"/>
    <w:multiLevelType w:val="multilevel"/>
    <w:tmpl w:val="14BCC6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4"/>
      <w:numFmt w:val="bullet"/>
      <w:lvlText w:val="-"/>
      <w:lvlJc w:val="left"/>
      <w:pPr>
        <w:ind w:left="2880" w:hanging="360"/>
      </w:pPr>
      <w:rPr>
        <w:rFonts w:ascii="Calibri" w:eastAsia="Times New Roman" w:hAnsi="Calibri" w:cs="Calibri"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716AA3"/>
    <w:multiLevelType w:val="multilevel"/>
    <w:tmpl w:val="9F6C6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6A49C6"/>
    <w:multiLevelType w:val="hybridMultilevel"/>
    <w:tmpl w:val="1520B5FA"/>
    <w:lvl w:ilvl="0" w:tplc="FFFFFFFF">
      <w:start w:val="1"/>
      <w:numFmt w:val="lowerLetter"/>
      <w:lvlText w:val="%1)"/>
      <w:lvlJc w:val="left"/>
      <w:pPr>
        <w:ind w:left="1280" w:hanging="360"/>
      </w:pPr>
    </w:lvl>
    <w:lvl w:ilvl="1" w:tplc="FFFFFFFF" w:tentative="1">
      <w:start w:val="1"/>
      <w:numFmt w:val="lowerLetter"/>
      <w:lvlText w:val="%2."/>
      <w:lvlJc w:val="left"/>
      <w:pPr>
        <w:ind w:left="2000" w:hanging="360"/>
      </w:pPr>
    </w:lvl>
    <w:lvl w:ilvl="2" w:tplc="FFFFFFFF" w:tentative="1">
      <w:start w:val="1"/>
      <w:numFmt w:val="lowerRoman"/>
      <w:lvlText w:val="%3."/>
      <w:lvlJc w:val="right"/>
      <w:pPr>
        <w:ind w:left="2720" w:hanging="180"/>
      </w:pPr>
    </w:lvl>
    <w:lvl w:ilvl="3" w:tplc="FFFFFFFF" w:tentative="1">
      <w:start w:val="1"/>
      <w:numFmt w:val="decimal"/>
      <w:lvlText w:val="%4."/>
      <w:lvlJc w:val="left"/>
      <w:pPr>
        <w:ind w:left="3440" w:hanging="360"/>
      </w:pPr>
    </w:lvl>
    <w:lvl w:ilvl="4" w:tplc="FFFFFFFF" w:tentative="1">
      <w:start w:val="1"/>
      <w:numFmt w:val="lowerLetter"/>
      <w:lvlText w:val="%5."/>
      <w:lvlJc w:val="left"/>
      <w:pPr>
        <w:ind w:left="4160" w:hanging="360"/>
      </w:pPr>
    </w:lvl>
    <w:lvl w:ilvl="5" w:tplc="FFFFFFFF" w:tentative="1">
      <w:start w:val="1"/>
      <w:numFmt w:val="lowerRoman"/>
      <w:lvlText w:val="%6."/>
      <w:lvlJc w:val="right"/>
      <w:pPr>
        <w:ind w:left="4880" w:hanging="180"/>
      </w:pPr>
    </w:lvl>
    <w:lvl w:ilvl="6" w:tplc="FFFFFFFF" w:tentative="1">
      <w:start w:val="1"/>
      <w:numFmt w:val="decimal"/>
      <w:lvlText w:val="%7."/>
      <w:lvlJc w:val="left"/>
      <w:pPr>
        <w:ind w:left="5600" w:hanging="360"/>
      </w:pPr>
    </w:lvl>
    <w:lvl w:ilvl="7" w:tplc="FFFFFFFF" w:tentative="1">
      <w:start w:val="1"/>
      <w:numFmt w:val="lowerLetter"/>
      <w:lvlText w:val="%8."/>
      <w:lvlJc w:val="left"/>
      <w:pPr>
        <w:ind w:left="6320" w:hanging="360"/>
      </w:pPr>
    </w:lvl>
    <w:lvl w:ilvl="8" w:tplc="FFFFFFFF" w:tentative="1">
      <w:start w:val="1"/>
      <w:numFmt w:val="lowerRoman"/>
      <w:lvlText w:val="%9."/>
      <w:lvlJc w:val="right"/>
      <w:pPr>
        <w:ind w:left="7040" w:hanging="180"/>
      </w:pPr>
    </w:lvl>
  </w:abstractNum>
  <w:abstractNum w:abstractNumId="27" w15:restartNumberingAfterBreak="0">
    <w:nsid w:val="67A030F8"/>
    <w:multiLevelType w:val="hybridMultilevel"/>
    <w:tmpl w:val="51CA4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1D7616"/>
    <w:multiLevelType w:val="multilevel"/>
    <w:tmpl w:val="E3DAE5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9E0EFC"/>
    <w:multiLevelType w:val="multilevel"/>
    <w:tmpl w:val="0F741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847EA3"/>
    <w:multiLevelType w:val="hybridMultilevel"/>
    <w:tmpl w:val="1520B5FA"/>
    <w:lvl w:ilvl="0" w:tplc="04090017">
      <w:start w:val="1"/>
      <w:numFmt w:val="lowerLetter"/>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31" w15:restartNumberingAfterBreak="0">
    <w:nsid w:val="6C497CF2"/>
    <w:multiLevelType w:val="hybridMultilevel"/>
    <w:tmpl w:val="283E2FD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7059474A"/>
    <w:multiLevelType w:val="multilevel"/>
    <w:tmpl w:val="508EC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065FDB"/>
    <w:multiLevelType w:val="multilevel"/>
    <w:tmpl w:val="3E10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277DCC"/>
    <w:multiLevelType w:val="hybridMultilevel"/>
    <w:tmpl w:val="8DE8A41A"/>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1434486">
    <w:abstractNumId w:val="17"/>
  </w:num>
  <w:num w:numId="2" w16cid:durableId="699937036">
    <w:abstractNumId w:val="21"/>
  </w:num>
  <w:num w:numId="3" w16cid:durableId="1944070163">
    <w:abstractNumId w:val="0"/>
  </w:num>
  <w:num w:numId="4" w16cid:durableId="1712877319">
    <w:abstractNumId w:val="20"/>
  </w:num>
  <w:num w:numId="5" w16cid:durableId="1205946151">
    <w:abstractNumId w:val="33"/>
  </w:num>
  <w:num w:numId="6" w16cid:durableId="1639336300">
    <w:abstractNumId w:val="12"/>
  </w:num>
  <w:num w:numId="7" w16cid:durableId="711731872">
    <w:abstractNumId w:val="16"/>
  </w:num>
  <w:num w:numId="8" w16cid:durableId="2144931242">
    <w:abstractNumId w:val="3"/>
  </w:num>
  <w:num w:numId="9" w16cid:durableId="1932004244">
    <w:abstractNumId w:val="32"/>
  </w:num>
  <w:num w:numId="10" w16cid:durableId="42297096">
    <w:abstractNumId w:val="8"/>
  </w:num>
  <w:num w:numId="11" w16cid:durableId="966859854">
    <w:abstractNumId w:val="28"/>
  </w:num>
  <w:num w:numId="12" w16cid:durableId="1910773298">
    <w:abstractNumId w:val="15"/>
  </w:num>
  <w:num w:numId="13" w16cid:durableId="1185754501">
    <w:abstractNumId w:val="25"/>
  </w:num>
  <w:num w:numId="14" w16cid:durableId="1072892089">
    <w:abstractNumId w:val="7"/>
  </w:num>
  <w:num w:numId="15" w16cid:durableId="1049567817">
    <w:abstractNumId w:val="11"/>
  </w:num>
  <w:num w:numId="16" w16cid:durableId="2019042223">
    <w:abstractNumId w:val="4"/>
  </w:num>
  <w:num w:numId="17" w16cid:durableId="167332748">
    <w:abstractNumId w:val="24"/>
  </w:num>
  <w:num w:numId="18" w16cid:durableId="23601047">
    <w:abstractNumId w:val="23"/>
  </w:num>
  <w:num w:numId="19" w16cid:durableId="968978430">
    <w:abstractNumId w:val="13"/>
  </w:num>
  <w:num w:numId="20" w16cid:durableId="1063597279">
    <w:abstractNumId w:val="2"/>
  </w:num>
  <w:num w:numId="21" w16cid:durableId="212615709">
    <w:abstractNumId w:val="6"/>
  </w:num>
  <w:num w:numId="22" w16cid:durableId="774440444">
    <w:abstractNumId w:val="34"/>
  </w:num>
  <w:num w:numId="23" w16cid:durableId="2008511152">
    <w:abstractNumId w:val="22"/>
  </w:num>
  <w:num w:numId="24" w16cid:durableId="243148389">
    <w:abstractNumId w:val="10"/>
  </w:num>
  <w:num w:numId="25" w16cid:durableId="793668781">
    <w:abstractNumId w:val="14"/>
  </w:num>
  <w:num w:numId="26" w16cid:durableId="1509101393">
    <w:abstractNumId w:val="31"/>
  </w:num>
  <w:num w:numId="27" w16cid:durableId="1754472303">
    <w:abstractNumId w:val="29"/>
  </w:num>
  <w:num w:numId="28" w16cid:durableId="1425959637">
    <w:abstractNumId w:val="19"/>
  </w:num>
  <w:num w:numId="29" w16cid:durableId="1570728455">
    <w:abstractNumId w:val="9"/>
  </w:num>
  <w:num w:numId="30" w16cid:durableId="527763097">
    <w:abstractNumId w:val="30"/>
  </w:num>
  <w:num w:numId="31" w16cid:durableId="80488474">
    <w:abstractNumId w:val="26"/>
  </w:num>
  <w:num w:numId="32" w16cid:durableId="98067851">
    <w:abstractNumId w:val="1"/>
  </w:num>
  <w:num w:numId="33" w16cid:durableId="1196775315">
    <w:abstractNumId w:val="5"/>
  </w:num>
  <w:num w:numId="34" w16cid:durableId="1286624142">
    <w:abstractNumId w:val="27"/>
  </w:num>
  <w:num w:numId="35" w16cid:durableId="13303337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hideSpellingErrors/>
  <w:hideGrammaticalErrors/>
  <w:proofState w:spelling="clean" w:grammar="clean"/>
  <w:defaultTabStop w:val="720"/>
  <w:hyphenationZone w:val="425"/>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3381"/>
    <w:rsid w:val="000056E2"/>
    <w:rsid w:val="00010461"/>
    <w:rsid w:val="0001296C"/>
    <w:rsid w:val="000408E9"/>
    <w:rsid w:val="00073908"/>
    <w:rsid w:val="00077C0B"/>
    <w:rsid w:val="000B4462"/>
    <w:rsid w:val="000C15BD"/>
    <w:rsid w:val="000C3489"/>
    <w:rsid w:val="000C4825"/>
    <w:rsid w:val="000E0F39"/>
    <w:rsid w:val="000E22C9"/>
    <w:rsid w:val="000E2802"/>
    <w:rsid w:val="000F1319"/>
    <w:rsid w:val="00111D80"/>
    <w:rsid w:val="00147915"/>
    <w:rsid w:val="00153679"/>
    <w:rsid w:val="00172A80"/>
    <w:rsid w:val="001778FD"/>
    <w:rsid w:val="00192932"/>
    <w:rsid w:val="001A0343"/>
    <w:rsid w:val="001D46F0"/>
    <w:rsid w:val="001D5D6A"/>
    <w:rsid w:val="001E3C8A"/>
    <w:rsid w:val="001E3E77"/>
    <w:rsid w:val="001E71E2"/>
    <w:rsid w:val="001F6FF2"/>
    <w:rsid w:val="00212836"/>
    <w:rsid w:val="00213364"/>
    <w:rsid w:val="00233D2F"/>
    <w:rsid w:val="00236819"/>
    <w:rsid w:val="00240FB1"/>
    <w:rsid w:val="00265B18"/>
    <w:rsid w:val="002732BF"/>
    <w:rsid w:val="002860EE"/>
    <w:rsid w:val="002876D9"/>
    <w:rsid w:val="002950F9"/>
    <w:rsid w:val="002C148B"/>
    <w:rsid w:val="002C4804"/>
    <w:rsid w:val="002D70D5"/>
    <w:rsid w:val="002E77AF"/>
    <w:rsid w:val="002F1B32"/>
    <w:rsid w:val="002F3331"/>
    <w:rsid w:val="00304A01"/>
    <w:rsid w:val="0031019E"/>
    <w:rsid w:val="0033448E"/>
    <w:rsid w:val="0034304A"/>
    <w:rsid w:val="0034505B"/>
    <w:rsid w:val="00350D77"/>
    <w:rsid w:val="00350E05"/>
    <w:rsid w:val="003562E5"/>
    <w:rsid w:val="00364A06"/>
    <w:rsid w:val="00373C9E"/>
    <w:rsid w:val="0037794A"/>
    <w:rsid w:val="00386B2A"/>
    <w:rsid w:val="00391F7E"/>
    <w:rsid w:val="003A0BD1"/>
    <w:rsid w:val="003A59EB"/>
    <w:rsid w:val="003B02CB"/>
    <w:rsid w:val="003B6AC1"/>
    <w:rsid w:val="003C04FB"/>
    <w:rsid w:val="003E6E07"/>
    <w:rsid w:val="003F39E7"/>
    <w:rsid w:val="0040666E"/>
    <w:rsid w:val="0042172D"/>
    <w:rsid w:val="0042785F"/>
    <w:rsid w:val="00427AFE"/>
    <w:rsid w:val="004300C1"/>
    <w:rsid w:val="00435F21"/>
    <w:rsid w:val="00436B85"/>
    <w:rsid w:val="00445C31"/>
    <w:rsid w:val="00453BD0"/>
    <w:rsid w:val="00454DA7"/>
    <w:rsid w:val="00484BCC"/>
    <w:rsid w:val="004B6F6F"/>
    <w:rsid w:val="004C775B"/>
    <w:rsid w:val="004F6F7D"/>
    <w:rsid w:val="0050601A"/>
    <w:rsid w:val="005233DF"/>
    <w:rsid w:val="005564E5"/>
    <w:rsid w:val="005603A1"/>
    <w:rsid w:val="00562B34"/>
    <w:rsid w:val="005763C5"/>
    <w:rsid w:val="005B3AD7"/>
    <w:rsid w:val="005D6D77"/>
    <w:rsid w:val="005E3EF3"/>
    <w:rsid w:val="005E4932"/>
    <w:rsid w:val="005F0231"/>
    <w:rsid w:val="005F751D"/>
    <w:rsid w:val="006305D8"/>
    <w:rsid w:val="00650477"/>
    <w:rsid w:val="00651FF4"/>
    <w:rsid w:val="00666C16"/>
    <w:rsid w:val="00675E20"/>
    <w:rsid w:val="006C4039"/>
    <w:rsid w:val="006D0A4C"/>
    <w:rsid w:val="006D6FDF"/>
    <w:rsid w:val="006F2A2C"/>
    <w:rsid w:val="00716FA1"/>
    <w:rsid w:val="007424DF"/>
    <w:rsid w:val="00745CE6"/>
    <w:rsid w:val="00755D9C"/>
    <w:rsid w:val="00783DB8"/>
    <w:rsid w:val="00791EEB"/>
    <w:rsid w:val="007B0CA6"/>
    <w:rsid w:val="007D1B97"/>
    <w:rsid w:val="00806F29"/>
    <w:rsid w:val="00814E10"/>
    <w:rsid w:val="00821EF9"/>
    <w:rsid w:val="008515FC"/>
    <w:rsid w:val="0086232A"/>
    <w:rsid w:val="0087532C"/>
    <w:rsid w:val="008803AE"/>
    <w:rsid w:val="00882061"/>
    <w:rsid w:val="0089321F"/>
    <w:rsid w:val="008A305D"/>
    <w:rsid w:val="008A4F89"/>
    <w:rsid w:val="008B2145"/>
    <w:rsid w:val="008C48F0"/>
    <w:rsid w:val="008D3FB4"/>
    <w:rsid w:val="008D5FE9"/>
    <w:rsid w:val="00901F48"/>
    <w:rsid w:val="00903346"/>
    <w:rsid w:val="00916CA1"/>
    <w:rsid w:val="00925AFA"/>
    <w:rsid w:val="009264CB"/>
    <w:rsid w:val="009340D6"/>
    <w:rsid w:val="00961B40"/>
    <w:rsid w:val="0096509E"/>
    <w:rsid w:val="009A2D32"/>
    <w:rsid w:val="009C4003"/>
    <w:rsid w:val="009D2806"/>
    <w:rsid w:val="009E0080"/>
    <w:rsid w:val="009E4901"/>
    <w:rsid w:val="009E7D28"/>
    <w:rsid w:val="00A051F7"/>
    <w:rsid w:val="00A14ADB"/>
    <w:rsid w:val="00A15A6F"/>
    <w:rsid w:val="00A166E7"/>
    <w:rsid w:val="00A4412D"/>
    <w:rsid w:val="00A51C8C"/>
    <w:rsid w:val="00A65CCC"/>
    <w:rsid w:val="00A72ED1"/>
    <w:rsid w:val="00A76BFB"/>
    <w:rsid w:val="00A76C78"/>
    <w:rsid w:val="00A82CCB"/>
    <w:rsid w:val="00A83381"/>
    <w:rsid w:val="00A8679B"/>
    <w:rsid w:val="00AC113A"/>
    <w:rsid w:val="00AC3397"/>
    <w:rsid w:val="00AE7CFC"/>
    <w:rsid w:val="00B07DEA"/>
    <w:rsid w:val="00B2006B"/>
    <w:rsid w:val="00B434EE"/>
    <w:rsid w:val="00B47469"/>
    <w:rsid w:val="00B52FCB"/>
    <w:rsid w:val="00B60015"/>
    <w:rsid w:val="00B7573B"/>
    <w:rsid w:val="00B81113"/>
    <w:rsid w:val="00B87DC4"/>
    <w:rsid w:val="00BB01A6"/>
    <w:rsid w:val="00BB4139"/>
    <w:rsid w:val="00BE0B01"/>
    <w:rsid w:val="00BE1492"/>
    <w:rsid w:val="00BF70F0"/>
    <w:rsid w:val="00C20518"/>
    <w:rsid w:val="00C340A5"/>
    <w:rsid w:val="00C3572D"/>
    <w:rsid w:val="00C47E8A"/>
    <w:rsid w:val="00C54CA2"/>
    <w:rsid w:val="00C74B34"/>
    <w:rsid w:val="00C8597F"/>
    <w:rsid w:val="00C96892"/>
    <w:rsid w:val="00C97DC8"/>
    <w:rsid w:val="00CD2527"/>
    <w:rsid w:val="00CE2763"/>
    <w:rsid w:val="00D211DE"/>
    <w:rsid w:val="00D450DF"/>
    <w:rsid w:val="00D477BE"/>
    <w:rsid w:val="00D50E27"/>
    <w:rsid w:val="00D538FA"/>
    <w:rsid w:val="00D718F7"/>
    <w:rsid w:val="00D7215F"/>
    <w:rsid w:val="00DA4AAA"/>
    <w:rsid w:val="00DA5C27"/>
    <w:rsid w:val="00DC1E88"/>
    <w:rsid w:val="00DF07F3"/>
    <w:rsid w:val="00DF1804"/>
    <w:rsid w:val="00E25095"/>
    <w:rsid w:val="00E357DD"/>
    <w:rsid w:val="00E60686"/>
    <w:rsid w:val="00E77031"/>
    <w:rsid w:val="00E80577"/>
    <w:rsid w:val="00E86D21"/>
    <w:rsid w:val="00EA1C50"/>
    <w:rsid w:val="00EB032B"/>
    <w:rsid w:val="00EB0FA9"/>
    <w:rsid w:val="00EB1F54"/>
    <w:rsid w:val="00EB4A3F"/>
    <w:rsid w:val="00ED35DF"/>
    <w:rsid w:val="00F04BBC"/>
    <w:rsid w:val="00F16C26"/>
    <w:rsid w:val="00F1745B"/>
    <w:rsid w:val="00F4207E"/>
    <w:rsid w:val="00F43EE2"/>
    <w:rsid w:val="00F476ED"/>
    <w:rsid w:val="00F5402E"/>
    <w:rsid w:val="00F62DAB"/>
    <w:rsid w:val="00F70E46"/>
    <w:rsid w:val="00F939DD"/>
    <w:rsid w:val="00FA4ED1"/>
    <w:rsid w:val="00FA70E2"/>
    <w:rsid w:val="00FA76B6"/>
    <w:rsid w:val="00FB3223"/>
    <w:rsid w:val="00FD398D"/>
    <w:rsid w:val="00FF6850"/>
  </w:rsids>
  <m:mathPr>
    <m:mathFont m:val="Cambria Math"/>
    <m:brkBin m:val="before"/>
    <m:brkBinSub m:val="--"/>
    <m:smallFrac m:val="0"/>
    <m:dispDef/>
    <m:lMargin m:val="0"/>
    <m:rMargin m:val="0"/>
    <m:defJc m:val="centerGroup"/>
    <m:wrapIndent m:val="1440"/>
    <m:intLim m:val="subSup"/>
    <m:naryLim m:val="undOvr"/>
  </m:mathPr>
  <w:themeFontLang w:val="es-E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628F865"/>
  <w15:chartTrackingRefBased/>
  <w15:docId w15:val="{CCA4B4E8-F20B-7948-A137-CF15FD28A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83381"/>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9A2D32"/>
    <w:pPr>
      <w:ind w:left="720"/>
      <w:contextualSpacing/>
    </w:pPr>
  </w:style>
  <w:style w:type="paragraph" w:styleId="FootnoteText">
    <w:name w:val="footnote text"/>
    <w:basedOn w:val="Normal"/>
    <w:link w:val="FootnoteTextChar"/>
    <w:uiPriority w:val="99"/>
    <w:unhideWhenUsed/>
    <w:rsid w:val="000408E9"/>
    <w:pPr>
      <w:widowControl w:val="0"/>
      <w:autoSpaceDE w:val="0"/>
      <w:autoSpaceDN w:val="0"/>
      <w:adjustRightInd w:val="0"/>
    </w:pPr>
    <w:rPr>
      <w:rFonts w:ascii="Calibri" w:eastAsia="Times New Roman" w:hAnsi="Calibri" w:cs="Calibri"/>
      <w:sz w:val="20"/>
      <w:szCs w:val="20"/>
      <w:lang w:val="en-NZ" w:eastAsia="en-NZ"/>
    </w:rPr>
  </w:style>
  <w:style w:type="character" w:customStyle="1" w:styleId="FootnoteTextChar">
    <w:name w:val="Footnote Text Char"/>
    <w:basedOn w:val="DefaultParagraphFont"/>
    <w:link w:val="FootnoteText"/>
    <w:uiPriority w:val="99"/>
    <w:rsid w:val="000408E9"/>
    <w:rPr>
      <w:rFonts w:ascii="Calibri" w:eastAsia="Times New Roman" w:hAnsi="Calibri" w:cs="Calibri"/>
      <w:sz w:val="20"/>
      <w:szCs w:val="20"/>
      <w:lang w:val="en-NZ" w:eastAsia="en-NZ"/>
    </w:rPr>
  </w:style>
  <w:style w:type="character" w:styleId="FootnoteReference">
    <w:name w:val="footnote reference"/>
    <w:uiPriority w:val="99"/>
    <w:semiHidden/>
    <w:unhideWhenUsed/>
    <w:rsid w:val="000408E9"/>
    <w:rPr>
      <w:vertAlign w:val="superscript"/>
    </w:rPr>
  </w:style>
  <w:style w:type="table" w:styleId="TableGrid">
    <w:name w:val="Table Grid"/>
    <w:basedOn w:val="TableNormal"/>
    <w:uiPriority w:val="39"/>
    <w:rsid w:val="009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gclearfix">
    <w:name w:val="legclearfix"/>
    <w:basedOn w:val="Normal"/>
    <w:rsid w:val="00A76BFB"/>
    <w:pPr>
      <w:spacing w:before="100" w:beforeAutospacing="1" w:after="100" w:afterAutospacing="1"/>
    </w:pPr>
    <w:rPr>
      <w:rFonts w:ascii="Times New Roman" w:eastAsia="Times New Roman" w:hAnsi="Times New Roman" w:cs="Times New Roman"/>
    </w:rPr>
  </w:style>
  <w:style w:type="character" w:customStyle="1" w:styleId="legds">
    <w:name w:val="legds"/>
    <w:basedOn w:val="DefaultParagraphFont"/>
    <w:rsid w:val="00A76BFB"/>
  </w:style>
  <w:style w:type="paragraph" w:styleId="Footer">
    <w:name w:val="footer"/>
    <w:basedOn w:val="Normal"/>
    <w:link w:val="FooterChar"/>
    <w:uiPriority w:val="99"/>
    <w:unhideWhenUsed/>
    <w:rsid w:val="0087532C"/>
    <w:pPr>
      <w:tabs>
        <w:tab w:val="center" w:pos="4680"/>
        <w:tab w:val="right" w:pos="9360"/>
      </w:tabs>
    </w:pPr>
  </w:style>
  <w:style w:type="character" w:customStyle="1" w:styleId="FooterChar">
    <w:name w:val="Footer Char"/>
    <w:basedOn w:val="DefaultParagraphFont"/>
    <w:link w:val="Footer"/>
    <w:uiPriority w:val="99"/>
    <w:rsid w:val="0087532C"/>
  </w:style>
  <w:style w:type="character" w:styleId="PageNumber">
    <w:name w:val="page number"/>
    <w:basedOn w:val="DefaultParagraphFont"/>
    <w:uiPriority w:val="99"/>
    <w:semiHidden/>
    <w:unhideWhenUsed/>
    <w:rsid w:val="0087532C"/>
  </w:style>
  <w:style w:type="paragraph" w:styleId="Revision">
    <w:name w:val="Revision"/>
    <w:hidden/>
    <w:uiPriority w:val="99"/>
    <w:semiHidden/>
    <w:rsid w:val="00111D80"/>
  </w:style>
  <w:style w:type="character" w:styleId="Hyperlink">
    <w:name w:val="Hyperlink"/>
    <w:basedOn w:val="DefaultParagraphFont"/>
    <w:uiPriority w:val="99"/>
    <w:unhideWhenUsed/>
    <w:rsid w:val="00F62DAB"/>
    <w:rPr>
      <w:color w:val="0563C1" w:themeColor="hyperlink"/>
      <w:u w:val="single"/>
    </w:rPr>
  </w:style>
  <w:style w:type="character" w:styleId="Emphasis">
    <w:name w:val="Emphasis"/>
    <w:basedOn w:val="DefaultParagraphFont"/>
    <w:uiPriority w:val="20"/>
    <w:qFormat/>
    <w:rsid w:val="00F62DAB"/>
    <w:rPr>
      <w:i/>
      <w:iCs/>
    </w:rPr>
  </w:style>
  <w:style w:type="character" w:styleId="CommentReference">
    <w:name w:val="annotation reference"/>
    <w:basedOn w:val="DefaultParagraphFont"/>
    <w:uiPriority w:val="99"/>
    <w:semiHidden/>
    <w:unhideWhenUsed/>
    <w:rsid w:val="00AC113A"/>
    <w:rPr>
      <w:sz w:val="16"/>
      <w:szCs w:val="16"/>
    </w:rPr>
  </w:style>
  <w:style w:type="paragraph" w:styleId="CommentText">
    <w:name w:val="annotation text"/>
    <w:basedOn w:val="Normal"/>
    <w:link w:val="CommentTextChar"/>
    <w:uiPriority w:val="99"/>
    <w:semiHidden/>
    <w:unhideWhenUsed/>
    <w:rsid w:val="00AC113A"/>
    <w:rPr>
      <w:sz w:val="20"/>
      <w:szCs w:val="20"/>
    </w:rPr>
  </w:style>
  <w:style w:type="character" w:customStyle="1" w:styleId="CommentTextChar">
    <w:name w:val="Comment Text Char"/>
    <w:basedOn w:val="DefaultParagraphFont"/>
    <w:link w:val="CommentText"/>
    <w:uiPriority w:val="99"/>
    <w:semiHidden/>
    <w:rsid w:val="00AC113A"/>
    <w:rPr>
      <w:sz w:val="20"/>
      <w:szCs w:val="20"/>
    </w:rPr>
  </w:style>
  <w:style w:type="paragraph" w:styleId="CommentSubject">
    <w:name w:val="annotation subject"/>
    <w:basedOn w:val="CommentText"/>
    <w:next w:val="CommentText"/>
    <w:link w:val="CommentSubjectChar"/>
    <w:uiPriority w:val="99"/>
    <w:semiHidden/>
    <w:unhideWhenUsed/>
    <w:rsid w:val="00AC113A"/>
    <w:rPr>
      <w:b/>
      <w:bCs/>
    </w:rPr>
  </w:style>
  <w:style w:type="character" w:customStyle="1" w:styleId="CommentSubjectChar">
    <w:name w:val="Comment Subject Char"/>
    <w:basedOn w:val="CommentTextChar"/>
    <w:link w:val="CommentSubject"/>
    <w:uiPriority w:val="99"/>
    <w:semiHidden/>
    <w:rsid w:val="00AC113A"/>
    <w:rPr>
      <w:b/>
      <w:bCs/>
      <w:sz w:val="20"/>
      <w:szCs w:val="20"/>
    </w:rPr>
  </w:style>
  <w:style w:type="character" w:customStyle="1" w:styleId="UnresolvedMention1">
    <w:name w:val="Unresolved Mention1"/>
    <w:basedOn w:val="DefaultParagraphFont"/>
    <w:uiPriority w:val="99"/>
    <w:semiHidden/>
    <w:unhideWhenUsed/>
    <w:rsid w:val="00E80577"/>
    <w:rPr>
      <w:color w:val="605E5C"/>
      <w:shd w:val="clear" w:color="auto" w:fill="E1DFDD"/>
    </w:rPr>
  </w:style>
  <w:style w:type="paragraph" w:styleId="Header">
    <w:name w:val="header"/>
    <w:basedOn w:val="Normal"/>
    <w:link w:val="HeaderChar"/>
    <w:uiPriority w:val="99"/>
    <w:unhideWhenUsed/>
    <w:rsid w:val="00562B34"/>
    <w:pPr>
      <w:tabs>
        <w:tab w:val="center" w:pos="4513"/>
        <w:tab w:val="right" w:pos="9026"/>
      </w:tabs>
    </w:pPr>
  </w:style>
  <w:style w:type="character" w:customStyle="1" w:styleId="HeaderChar">
    <w:name w:val="Header Char"/>
    <w:basedOn w:val="DefaultParagraphFont"/>
    <w:link w:val="Header"/>
    <w:uiPriority w:val="99"/>
    <w:rsid w:val="00562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629118">
      <w:bodyDiv w:val="1"/>
      <w:marLeft w:val="0"/>
      <w:marRight w:val="0"/>
      <w:marTop w:val="0"/>
      <w:marBottom w:val="0"/>
      <w:divBdr>
        <w:top w:val="none" w:sz="0" w:space="0" w:color="auto"/>
        <w:left w:val="none" w:sz="0" w:space="0" w:color="auto"/>
        <w:bottom w:val="none" w:sz="0" w:space="0" w:color="auto"/>
        <w:right w:val="none" w:sz="0" w:space="0" w:color="auto"/>
      </w:divBdr>
    </w:div>
    <w:div w:id="292902417">
      <w:bodyDiv w:val="1"/>
      <w:marLeft w:val="0"/>
      <w:marRight w:val="0"/>
      <w:marTop w:val="0"/>
      <w:marBottom w:val="0"/>
      <w:divBdr>
        <w:top w:val="none" w:sz="0" w:space="0" w:color="auto"/>
        <w:left w:val="none" w:sz="0" w:space="0" w:color="auto"/>
        <w:bottom w:val="none" w:sz="0" w:space="0" w:color="auto"/>
        <w:right w:val="none" w:sz="0" w:space="0" w:color="auto"/>
      </w:divBdr>
    </w:div>
    <w:div w:id="304706264">
      <w:bodyDiv w:val="1"/>
      <w:marLeft w:val="0"/>
      <w:marRight w:val="0"/>
      <w:marTop w:val="0"/>
      <w:marBottom w:val="0"/>
      <w:divBdr>
        <w:top w:val="none" w:sz="0" w:space="0" w:color="auto"/>
        <w:left w:val="none" w:sz="0" w:space="0" w:color="auto"/>
        <w:bottom w:val="none" w:sz="0" w:space="0" w:color="auto"/>
        <w:right w:val="none" w:sz="0" w:space="0" w:color="auto"/>
      </w:divBdr>
      <w:divsChild>
        <w:div w:id="1224364278">
          <w:marLeft w:val="0"/>
          <w:marRight w:val="0"/>
          <w:marTop w:val="0"/>
          <w:marBottom w:val="0"/>
          <w:divBdr>
            <w:top w:val="none" w:sz="0" w:space="0" w:color="auto"/>
            <w:left w:val="none" w:sz="0" w:space="0" w:color="auto"/>
            <w:bottom w:val="none" w:sz="0" w:space="0" w:color="auto"/>
            <w:right w:val="none" w:sz="0" w:space="0" w:color="auto"/>
          </w:divBdr>
          <w:divsChild>
            <w:div w:id="1684699563">
              <w:marLeft w:val="0"/>
              <w:marRight w:val="0"/>
              <w:marTop w:val="0"/>
              <w:marBottom w:val="0"/>
              <w:divBdr>
                <w:top w:val="none" w:sz="0" w:space="0" w:color="auto"/>
                <w:left w:val="none" w:sz="0" w:space="0" w:color="auto"/>
                <w:bottom w:val="none" w:sz="0" w:space="0" w:color="auto"/>
                <w:right w:val="none" w:sz="0" w:space="0" w:color="auto"/>
              </w:divBdr>
              <w:divsChild>
                <w:div w:id="209651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8286">
      <w:bodyDiv w:val="1"/>
      <w:marLeft w:val="0"/>
      <w:marRight w:val="0"/>
      <w:marTop w:val="0"/>
      <w:marBottom w:val="0"/>
      <w:divBdr>
        <w:top w:val="none" w:sz="0" w:space="0" w:color="auto"/>
        <w:left w:val="none" w:sz="0" w:space="0" w:color="auto"/>
        <w:bottom w:val="none" w:sz="0" w:space="0" w:color="auto"/>
        <w:right w:val="none" w:sz="0" w:space="0" w:color="auto"/>
      </w:divBdr>
    </w:div>
    <w:div w:id="374039041">
      <w:bodyDiv w:val="1"/>
      <w:marLeft w:val="0"/>
      <w:marRight w:val="0"/>
      <w:marTop w:val="0"/>
      <w:marBottom w:val="0"/>
      <w:divBdr>
        <w:top w:val="none" w:sz="0" w:space="0" w:color="auto"/>
        <w:left w:val="none" w:sz="0" w:space="0" w:color="auto"/>
        <w:bottom w:val="none" w:sz="0" w:space="0" w:color="auto"/>
        <w:right w:val="none" w:sz="0" w:space="0" w:color="auto"/>
      </w:divBdr>
      <w:divsChild>
        <w:div w:id="2009601585">
          <w:marLeft w:val="0"/>
          <w:marRight w:val="0"/>
          <w:marTop w:val="0"/>
          <w:marBottom w:val="0"/>
          <w:divBdr>
            <w:top w:val="none" w:sz="0" w:space="0" w:color="auto"/>
            <w:left w:val="none" w:sz="0" w:space="0" w:color="auto"/>
            <w:bottom w:val="none" w:sz="0" w:space="0" w:color="auto"/>
            <w:right w:val="none" w:sz="0" w:space="0" w:color="auto"/>
          </w:divBdr>
          <w:divsChild>
            <w:div w:id="19019019">
              <w:marLeft w:val="0"/>
              <w:marRight w:val="0"/>
              <w:marTop w:val="0"/>
              <w:marBottom w:val="0"/>
              <w:divBdr>
                <w:top w:val="none" w:sz="0" w:space="0" w:color="auto"/>
                <w:left w:val="none" w:sz="0" w:space="0" w:color="auto"/>
                <w:bottom w:val="none" w:sz="0" w:space="0" w:color="auto"/>
                <w:right w:val="none" w:sz="0" w:space="0" w:color="auto"/>
              </w:divBdr>
              <w:divsChild>
                <w:div w:id="205896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162814">
          <w:marLeft w:val="0"/>
          <w:marRight w:val="0"/>
          <w:marTop w:val="0"/>
          <w:marBottom w:val="0"/>
          <w:divBdr>
            <w:top w:val="none" w:sz="0" w:space="0" w:color="auto"/>
            <w:left w:val="none" w:sz="0" w:space="0" w:color="auto"/>
            <w:bottom w:val="none" w:sz="0" w:space="0" w:color="auto"/>
            <w:right w:val="none" w:sz="0" w:space="0" w:color="auto"/>
          </w:divBdr>
          <w:divsChild>
            <w:div w:id="1667905449">
              <w:marLeft w:val="0"/>
              <w:marRight w:val="0"/>
              <w:marTop w:val="0"/>
              <w:marBottom w:val="0"/>
              <w:divBdr>
                <w:top w:val="none" w:sz="0" w:space="0" w:color="auto"/>
                <w:left w:val="none" w:sz="0" w:space="0" w:color="auto"/>
                <w:bottom w:val="none" w:sz="0" w:space="0" w:color="auto"/>
                <w:right w:val="none" w:sz="0" w:space="0" w:color="auto"/>
              </w:divBdr>
              <w:divsChild>
                <w:div w:id="1962375302">
                  <w:marLeft w:val="0"/>
                  <w:marRight w:val="0"/>
                  <w:marTop w:val="0"/>
                  <w:marBottom w:val="0"/>
                  <w:divBdr>
                    <w:top w:val="none" w:sz="0" w:space="0" w:color="auto"/>
                    <w:left w:val="none" w:sz="0" w:space="0" w:color="auto"/>
                    <w:bottom w:val="none" w:sz="0" w:space="0" w:color="auto"/>
                    <w:right w:val="none" w:sz="0" w:space="0" w:color="auto"/>
                  </w:divBdr>
                </w:div>
              </w:divsChild>
            </w:div>
            <w:div w:id="407197073">
              <w:marLeft w:val="0"/>
              <w:marRight w:val="0"/>
              <w:marTop w:val="0"/>
              <w:marBottom w:val="0"/>
              <w:divBdr>
                <w:top w:val="none" w:sz="0" w:space="0" w:color="auto"/>
                <w:left w:val="none" w:sz="0" w:space="0" w:color="auto"/>
                <w:bottom w:val="none" w:sz="0" w:space="0" w:color="auto"/>
                <w:right w:val="none" w:sz="0" w:space="0" w:color="auto"/>
              </w:divBdr>
              <w:divsChild>
                <w:div w:id="29834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20785">
          <w:marLeft w:val="0"/>
          <w:marRight w:val="0"/>
          <w:marTop w:val="0"/>
          <w:marBottom w:val="0"/>
          <w:divBdr>
            <w:top w:val="none" w:sz="0" w:space="0" w:color="auto"/>
            <w:left w:val="none" w:sz="0" w:space="0" w:color="auto"/>
            <w:bottom w:val="none" w:sz="0" w:space="0" w:color="auto"/>
            <w:right w:val="none" w:sz="0" w:space="0" w:color="auto"/>
          </w:divBdr>
          <w:divsChild>
            <w:div w:id="905799847">
              <w:marLeft w:val="0"/>
              <w:marRight w:val="0"/>
              <w:marTop w:val="0"/>
              <w:marBottom w:val="0"/>
              <w:divBdr>
                <w:top w:val="none" w:sz="0" w:space="0" w:color="auto"/>
                <w:left w:val="none" w:sz="0" w:space="0" w:color="auto"/>
                <w:bottom w:val="none" w:sz="0" w:space="0" w:color="auto"/>
                <w:right w:val="none" w:sz="0" w:space="0" w:color="auto"/>
              </w:divBdr>
              <w:divsChild>
                <w:div w:id="82845790">
                  <w:marLeft w:val="0"/>
                  <w:marRight w:val="0"/>
                  <w:marTop w:val="0"/>
                  <w:marBottom w:val="0"/>
                  <w:divBdr>
                    <w:top w:val="none" w:sz="0" w:space="0" w:color="auto"/>
                    <w:left w:val="none" w:sz="0" w:space="0" w:color="auto"/>
                    <w:bottom w:val="none" w:sz="0" w:space="0" w:color="auto"/>
                    <w:right w:val="none" w:sz="0" w:space="0" w:color="auto"/>
                  </w:divBdr>
                </w:div>
              </w:divsChild>
            </w:div>
            <w:div w:id="1693874390">
              <w:marLeft w:val="0"/>
              <w:marRight w:val="0"/>
              <w:marTop w:val="0"/>
              <w:marBottom w:val="0"/>
              <w:divBdr>
                <w:top w:val="none" w:sz="0" w:space="0" w:color="auto"/>
                <w:left w:val="none" w:sz="0" w:space="0" w:color="auto"/>
                <w:bottom w:val="none" w:sz="0" w:space="0" w:color="auto"/>
                <w:right w:val="none" w:sz="0" w:space="0" w:color="auto"/>
              </w:divBdr>
              <w:divsChild>
                <w:div w:id="190900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962185">
          <w:marLeft w:val="0"/>
          <w:marRight w:val="0"/>
          <w:marTop w:val="0"/>
          <w:marBottom w:val="0"/>
          <w:divBdr>
            <w:top w:val="none" w:sz="0" w:space="0" w:color="auto"/>
            <w:left w:val="none" w:sz="0" w:space="0" w:color="auto"/>
            <w:bottom w:val="none" w:sz="0" w:space="0" w:color="auto"/>
            <w:right w:val="none" w:sz="0" w:space="0" w:color="auto"/>
          </w:divBdr>
          <w:divsChild>
            <w:div w:id="501824145">
              <w:marLeft w:val="0"/>
              <w:marRight w:val="0"/>
              <w:marTop w:val="0"/>
              <w:marBottom w:val="0"/>
              <w:divBdr>
                <w:top w:val="none" w:sz="0" w:space="0" w:color="auto"/>
                <w:left w:val="none" w:sz="0" w:space="0" w:color="auto"/>
                <w:bottom w:val="none" w:sz="0" w:space="0" w:color="auto"/>
                <w:right w:val="none" w:sz="0" w:space="0" w:color="auto"/>
              </w:divBdr>
              <w:divsChild>
                <w:div w:id="1950119812">
                  <w:marLeft w:val="0"/>
                  <w:marRight w:val="0"/>
                  <w:marTop w:val="0"/>
                  <w:marBottom w:val="0"/>
                  <w:divBdr>
                    <w:top w:val="none" w:sz="0" w:space="0" w:color="auto"/>
                    <w:left w:val="none" w:sz="0" w:space="0" w:color="auto"/>
                    <w:bottom w:val="none" w:sz="0" w:space="0" w:color="auto"/>
                    <w:right w:val="none" w:sz="0" w:space="0" w:color="auto"/>
                  </w:divBdr>
                </w:div>
              </w:divsChild>
            </w:div>
            <w:div w:id="212038426">
              <w:marLeft w:val="0"/>
              <w:marRight w:val="0"/>
              <w:marTop w:val="0"/>
              <w:marBottom w:val="0"/>
              <w:divBdr>
                <w:top w:val="none" w:sz="0" w:space="0" w:color="auto"/>
                <w:left w:val="none" w:sz="0" w:space="0" w:color="auto"/>
                <w:bottom w:val="none" w:sz="0" w:space="0" w:color="auto"/>
                <w:right w:val="none" w:sz="0" w:space="0" w:color="auto"/>
              </w:divBdr>
              <w:divsChild>
                <w:div w:id="16199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064716">
          <w:marLeft w:val="0"/>
          <w:marRight w:val="0"/>
          <w:marTop w:val="0"/>
          <w:marBottom w:val="0"/>
          <w:divBdr>
            <w:top w:val="none" w:sz="0" w:space="0" w:color="auto"/>
            <w:left w:val="none" w:sz="0" w:space="0" w:color="auto"/>
            <w:bottom w:val="none" w:sz="0" w:space="0" w:color="auto"/>
            <w:right w:val="none" w:sz="0" w:space="0" w:color="auto"/>
          </w:divBdr>
          <w:divsChild>
            <w:div w:id="991907260">
              <w:marLeft w:val="0"/>
              <w:marRight w:val="0"/>
              <w:marTop w:val="0"/>
              <w:marBottom w:val="0"/>
              <w:divBdr>
                <w:top w:val="none" w:sz="0" w:space="0" w:color="auto"/>
                <w:left w:val="none" w:sz="0" w:space="0" w:color="auto"/>
                <w:bottom w:val="none" w:sz="0" w:space="0" w:color="auto"/>
                <w:right w:val="none" w:sz="0" w:space="0" w:color="auto"/>
              </w:divBdr>
              <w:divsChild>
                <w:div w:id="1260219825">
                  <w:marLeft w:val="0"/>
                  <w:marRight w:val="0"/>
                  <w:marTop w:val="0"/>
                  <w:marBottom w:val="0"/>
                  <w:divBdr>
                    <w:top w:val="none" w:sz="0" w:space="0" w:color="auto"/>
                    <w:left w:val="none" w:sz="0" w:space="0" w:color="auto"/>
                    <w:bottom w:val="none" w:sz="0" w:space="0" w:color="auto"/>
                    <w:right w:val="none" w:sz="0" w:space="0" w:color="auto"/>
                  </w:divBdr>
                </w:div>
              </w:divsChild>
            </w:div>
            <w:div w:id="97260283">
              <w:marLeft w:val="0"/>
              <w:marRight w:val="0"/>
              <w:marTop w:val="0"/>
              <w:marBottom w:val="0"/>
              <w:divBdr>
                <w:top w:val="none" w:sz="0" w:space="0" w:color="auto"/>
                <w:left w:val="none" w:sz="0" w:space="0" w:color="auto"/>
                <w:bottom w:val="none" w:sz="0" w:space="0" w:color="auto"/>
                <w:right w:val="none" w:sz="0" w:space="0" w:color="auto"/>
              </w:divBdr>
              <w:divsChild>
                <w:div w:id="11426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087111">
          <w:marLeft w:val="0"/>
          <w:marRight w:val="0"/>
          <w:marTop w:val="0"/>
          <w:marBottom w:val="0"/>
          <w:divBdr>
            <w:top w:val="none" w:sz="0" w:space="0" w:color="auto"/>
            <w:left w:val="none" w:sz="0" w:space="0" w:color="auto"/>
            <w:bottom w:val="none" w:sz="0" w:space="0" w:color="auto"/>
            <w:right w:val="none" w:sz="0" w:space="0" w:color="auto"/>
          </w:divBdr>
          <w:divsChild>
            <w:div w:id="1692100791">
              <w:marLeft w:val="0"/>
              <w:marRight w:val="0"/>
              <w:marTop w:val="0"/>
              <w:marBottom w:val="0"/>
              <w:divBdr>
                <w:top w:val="none" w:sz="0" w:space="0" w:color="auto"/>
                <w:left w:val="none" w:sz="0" w:space="0" w:color="auto"/>
                <w:bottom w:val="none" w:sz="0" w:space="0" w:color="auto"/>
                <w:right w:val="none" w:sz="0" w:space="0" w:color="auto"/>
              </w:divBdr>
              <w:divsChild>
                <w:div w:id="1909535483">
                  <w:marLeft w:val="0"/>
                  <w:marRight w:val="0"/>
                  <w:marTop w:val="0"/>
                  <w:marBottom w:val="0"/>
                  <w:divBdr>
                    <w:top w:val="none" w:sz="0" w:space="0" w:color="auto"/>
                    <w:left w:val="none" w:sz="0" w:space="0" w:color="auto"/>
                    <w:bottom w:val="none" w:sz="0" w:space="0" w:color="auto"/>
                    <w:right w:val="none" w:sz="0" w:space="0" w:color="auto"/>
                  </w:divBdr>
                </w:div>
              </w:divsChild>
            </w:div>
            <w:div w:id="889611789">
              <w:marLeft w:val="0"/>
              <w:marRight w:val="0"/>
              <w:marTop w:val="0"/>
              <w:marBottom w:val="0"/>
              <w:divBdr>
                <w:top w:val="none" w:sz="0" w:space="0" w:color="auto"/>
                <w:left w:val="none" w:sz="0" w:space="0" w:color="auto"/>
                <w:bottom w:val="none" w:sz="0" w:space="0" w:color="auto"/>
                <w:right w:val="none" w:sz="0" w:space="0" w:color="auto"/>
              </w:divBdr>
              <w:divsChild>
                <w:div w:id="144083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835610">
      <w:bodyDiv w:val="1"/>
      <w:marLeft w:val="0"/>
      <w:marRight w:val="0"/>
      <w:marTop w:val="0"/>
      <w:marBottom w:val="0"/>
      <w:divBdr>
        <w:top w:val="none" w:sz="0" w:space="0" w:color="auto"/>
        <w:left w:val="none" w:sz="0" w:space="0" w:color="auto"/>
        <w:bottom w:val="none" w:sz="0" w:space="0" w:color="auto"/>
        <w:right w:val="none" w:sz="0" w:space="0" w:color="auto"/>
      </w:divBdr>
      <w:divsChild>
        <w:div w:id="1882546828">
          <w:marLeft w:val="0"/>
          <w:marRight w:val="0"/>
          <w:marTop w:val="0"/>
          <w:marBottom w:val="0"/>
          <w:divBdr>
            <w:top w:val="none" w:sz="0" w:space="0" w:color="auto"/>
            <w:left w:val="none" w:sz="0" w:space="0" w:color="auto"/>
            <w:bottom w:val="none" w:sz="0" w:space="0" w:color="auto"/>
            <w:right w:val="none" w:sz="0" w:space="0" w:color="auto"/>
          </w:divBdr>
          <w:divsChild>
            <w:div w:id="1562061469">
              <w:marLeft w:val="0"/>
              <w:marRight w:val="0"/>
              <w:marTop w:val="0"/>
              <w:marBottom w:val="0"/>
              <w:divBdr>
                <w:top w:val="none" w:sz="0" w:space="0" w:color="auto"/>
                <w:left w:val="none" w:sz="0" w:space="0" w:color="auto"/>
                <w:bottom w:val="none" w:sz="0" w:space="0" w:color="auto"/>
                <w:right w:val="none" w:sz="0" w:space="0" w:color="auto"/>
              </w:divBdr>
              <w:divsChild>
                <w:div w:id="199721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253476">
      <w:bodyDiv w:val="1"/>
      <w:marLeft w:val="0"/>
      <w:marRight w:val="0"/>
      <w:marTop w:val="0"/>
      <w:marBottom w:val="0"/>
      <w:divBdr>
        <w:top w:val="none" w:sz="0" w:space="0" w:color="auto"/>
        <w:left w:val="none" w:sz="0" w:space="0" w:color="auto"/>
        <w:bottom w:val="none" w:sz="0" w:space="0" w:color="auto"/>
        <w:right w:val="none" w:sz="0" w:space="0" w:color="auto"/>
      </w:divBdr>
    </w:div>
    <w:div w:id="830752217">
      <w:bodyDiv w:val="1"/>
      <w:marLeft w:val="0"/>
      <w:marRight w:val="0"/>
      <w:marTop w:val="0"/>
      <w:marBottom w:val="0"/>
      <w:divBdr>
        <w:top w:val="none" w:sz="0" w:space="0" w:color="auto"/>
        <w:left w:val="none" w:sz="0" w:space="0" w:color="auto"/>
        <w:bottom w:val="none" w:sz="0" w:space="0" w:color="auto"/>
        <w:right w:val="none" w:sz="0" w:space="0" w:color="auto"/>
      </w:divBdr>
    </w:div>
    <w:div w:id="989600890">
      <w:bodyDiv w:val="1"/>
      <w:marLeft w:val="0"/>
      <w:marRight w:val="0"/>
      <w:marTop w:val="0"/>
      <w:marBottom w:val="0"/>
      <w:divBdr>
        <w:top w:val="none" w:sz="0" w:space="0" w:color="auto"/>
        <w:left w:val="none" w:sz="0" w:space="0" w:color="auto"/>
        <w:bottom w:val="none" w:sz="0" w:space="0" w:color="auto"/>
        <w:right w:val="none" w:sz="0" w:space="0" w:color="auto"/>
      </w:divBdr>
    </w:div>
    <w:div w:id="1286110793">
      <w:bodyDiv w:val="1"/>
      <w:marLeft w:val="0"/>
      <w:marRight w:val="0"/>
      <w:marTop w:val="0"/>
      <w:marBottom w:val="0"/>
      <w:divBdr>
        <w:top w:val="none" w:sz="0" w:space="0" w:color="auto"/>
        <w:left w:val="none" w:sz="0" w:space="0" w:color="auto"/>
        <w:bottom w:val="none" w:sz="0" w:space="0" w:color="auto"/>
        <w:right w:val="none" w:sz="0" w:space="0" w:color="auto"/>
      </w:divBdr>
      <w:divsChild>
        <w:div w:id="1689598588">
          <w:marLeft w:val="0"/>
          <w:marRight w:val="0"/>
          <w:marTop w:val="0"/>
          <w:marBottom w:val="0"/>
          <w:divBdr>
            <w:top w:val="none" w:sz="0" w:space="0" w:color="auto"/>
            <w:left w:val="none" w:sz="0" w:space="0" w:color="auto"/>
            <w:bottom w:val="none" w:sz="0" w:space="0" w:color="auto"/>
            <w:right w:val="none" w:sz="0" w:space="0" w:color="auto"/>
          </w:divBdr>
          <w:divsChild>
            <w:div w:id="1153373628">
              <w:marLeft w:val="0"/>
              <w:marRight w:val="0"/>
              <w:marTop w:val="0"/>
              <w:marBottom w:val="0"/>
              <w:divBdr>
                <w:top w:val="none" w:sz="0" w:space="0" w:color="auto"/>
                <w:left w:val="none" w:sz="0" w:space="0" w:color="auto"/>
                <w:bottom w:val="none" w:sz="0" w:space="0" w:color="auto"/>
                <w:right w:val="none" w:sz="0" w:space="0" w:color="auto"/>
              </w:divBdr>
              <w:divsChild>
                <w:div w:id="1987511311">
                  <w:marLeft w:val="0"/>
                  <w:marRight w:val="0"/>
                  <w:marTop w:val="0"/>
                  <w:marBottom w:val="0"/>
                  <w:divBdr>
                    <w:top w:val="none" w:sz="0" w:space="0" w:color="auto"/>
                    <w:left w:val="none" w:sz="0" w:space="0" w:color="auto"/>
                    <w:bottom w:val="none" w:sz="0" w:space="0" w:color="auto"/>
                    <w:right w:val="none" w:sz="0" w:space="0" w:color="auto"/>
                  </w:divBdr>
                  <w:divsChild>
                    <w:div w:id="20029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07505">
      <w:bodyDiv w:val="1"/>
      <w:marLeft w:val="0"/>
      <w:marRight w:val="0"/>
      <w:marTop w:val="0"/>
      <w:marBottom w:val="0"/>
      <w:divBdr>
        <w:top w:val="none" w:sz="0" w:space="0" w:color="auto"/>
        <w:left w:val="none" w:sz="0" w:space="0" w:color="auto"/>
        <w:bottom w:val="none" w:sz="0" w:space="0" w:color="auto"/>
        <w:right w:val="none" w:sz="0" w:space="0" w:color="auto"/>
      </w:divBdr>
      <w:divsChild>
        <w:div w:id="1238637248">
          <w:marLeft w:val="0"/>
          <w:marRight w:val="0"/>
          <w:marTop w:val="0"/>
          <w:marBottom w:val="0"/>
          <w:divBdr>
            <w:top w:val="none" w:sz="0" w:space="0" w:color="auto"/>
            <w:left w:val="none" w:sz="0" w:space="0" w:color="auto"/>
            <w:bottom w:val="none" w:sz="0" w:space="0" w:color="auto"/>
            <w:right w:val="none" w:sz="0" w:space="0" w:color="auto"/>
          </w:divBdr>
          <w:divsChild>
            <w:div w:id="2099134570">
              <w:marLeft w:val="0"/>
              <w:marRight w:val="0"/>
              <w:marTop w:val="0"/>
              <w:marBottom w:val="0"/>
              <w:divBdr>
                <w:top w:val="none" w:sz="0" w:space="0" w:color="auto"/>
                <w:left w:val="none" w:sz="0" w:space="0" w:color="auto"/>
                <w:bottom w:val="none" w:sz="0" w:space="0" w:color="auto"/>
                <w:right w:val="none" w:sz="0" w:space="0" w:color="auto"/>
              </w:divBdr>
              <w:divsChild>
                <w:div w:id="8016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80985">
      <w:bodyDiv w:val="1"/>
      <w:marLeft w:val="0"/>
      <w:marRight w:val="0"/>
      <w:marTop w:val="0"/>
      <w:marBottom w:val="0"/>
      <w:divBdr>
        <w:top w:val="none" w:sz="0" w:space="0" w:color="auto"/>
        <w:left w:val="none" w:sz="0" w:space="0" w:color="auto"/>
        <w:bottom w:val="none" w:sz="0" w:space="0" w:color="auto"/>
        <w:right w:val="none" w:sz="0" w:space="0" w:color="auto"/>
      </w:divBdr>
      <w:divsChild>
        <w:div w:id="585306549">
          <w:marLeft w:val="0"/>
          <w:marRight w:val="0"/>
          <w:marTop w:val="0"/>
          <w:marBottom w:val="0"/>
          <w:divBdr>
            <w:top w:val="none" w:sz="0" w:space="0" w:color="auto"/>
            <w:left w:val="none" w:sz="0" w:space="0" w:color="auto"/>
            <w:bottom w:val="none" w:sz="0" w:space="0" w:color="auto"/>
            <w:right w:val="none" w:sz="0" w:space="0" w:color="auto"/>
          </w:divBdr>
          <w:divsChild>
            <w:div w:id="1209032475">
              <w:marLeft w:val="0"/>
              <w:marRight w:val="0"/>
              <w:marTop w:val="0"/>
              <w:marBottom w:val="0"/>
              <w:divBdr>
                <w:top w:val="none" w:sz="0" w:space="0" w:color="auto"/>
                <w:left w:val="none" w:sz="0" w:space="0" w:color="auto"/>
                <w:bottom w:val="none" w:sz="0" w:space="0" w:color="auto"/>
                <w:right w:val="none" w:sz="0" w:space="0" w:color="auto"/>
              </w:divBdr>
              <w:divsChild>
                <w:div w:id="12998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03467">
          <w:marLeft w:val="0"/>
          <w:marRight w:val="0"/>
          <w:marTop w:val="0"/>
          <w:marBottom w:val="0"/>
          <w:divBdr>
            <w:top w:val="none" w:sz="0" w:space="0" w:color="auto"/>
            <w:left w:val="none" w:sz="0" w:space="0" w:color="auto"/>
            <w:bottom w:val="none" w:sz="0" w:space="0" w:color="auto"/>
            <w:right w:val="none" w:sz="0" w:space="0" w:color="auto"/>
          </w:divBdr>
          <w:divsChild>
            <w:div w:id="1284771392">
              <w:marLeft w:val="0"/>
              <w:marRight w:val="0"/>
              <w:marTop w:val="0"/>
              <w:marBottom w:val="0"/>
              <w:divBdr>
                <w:top w:val="none" w:sz="0" w:space="0" w:color="auto"/>
                <w:left w:val="none" w:sz="0" w:space="0" w:color="auto"/>
                <w:bottom w:val="none" w:sz="0" w:space="0" w:color="auto"/>
                <w:right w:val="none" w:sz="0" w:space="0" w:color="auto"/>
              </w:divBdr>
              <w:divsChild>
                <w:div w:id="845949063">
                  <w:marLeft w:val="0"/>
                  <w:marRight w:val="0"/>
                  <w:marTop w:val="0"/>
                  <w:marBottom w:val="0"/>
                  <w:divBdr>
                    <w:top w:val="none" w:sz="0" w:space="0" w:color="auto"/>
                    <w:left w:val="none" w:sz="0" w:space="0" w:color="auto"/>
                    <w:bottom w:val="none" w:sz="0" w:space="0" w:color="auto"/>
                    <w:right w:val="none" w:sz="0" w:space="0" w:color="auto"/>
                  </w:divBdr>
                  <w:divsChild>
                    <w:div w:id="2005279000">
                      <w:marLeft w:val="0"/>
                      <w:marRight w:val="0"/>
                      <w:marTop w:val="0"/>
                      <w:marBottom w:val="0"/>
                      <w:divBdr>
                        <w:top w:val="none" w:sz="0" w:space="0" w:color="auto"/>
                        <w:left w:val="none" w:sz="0" w:space="0" w:color="auto"/>
                        <w:bottom w:val="none" w:sz="0" w:space="0" w:color="auto"/>
                        <w:right w:val="none" w:sz="0" w:space="0" w:color="auto"/>
                      </w:divBdr>
                    </w:div>
                  </w:divsChild>
                </w:div>
                <w:div w:id="1802068684">
                  <w:marLeft w:val="0"/>
                  <w:marRight w:val="0"/>
                  <w:marTop w:val="0"/>
                  <w:marBottom w:val="0"/>
                  <w:divBdr>
                    <w:top w:val="none" w:sz="0" w:space="0" w:color="auto"/>
                    <w:left w:val="none" w:sz="0" w:space="0" w:color="auto"/>
                    <w:bottom w:val="none" w:sz="0" w:space="0" w:color="auto"/>
                    <w:right w:val="none" w:sz="0" w:space="0" w:color="auto"/>
                  </w:divBdr>
                  <w:divsChild>
                    <w:div w:id="168567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990337">
              <w:marLeft w:val="0"/>
              <w:marRight w:val="0"/>
              <w:marTop w:val="0"/>
              <w:marBottom w:val="0"/>
              <w:divBdr>
                <w:top w:val="none" w:sz="0" w:space="0" w:color="auto"/>
                <w:left w:val="none" w:sz="0" w:space="0" w:color="auto"/>
                <w:bottom w:val="none" w:sz="0" w:space="0" w:color="auto"/>
                <w:right w:val="none" w:sz="0" w:space="0" w:color="auto"/>
              </w:divBdr>
              <w:divsChild>
                <w:div w:id="529487390">
                  <w:marLeft w:val="0"/>
                  <w:marRight w:val="0"/>
                  <w:marTop w:val="0"/>
                  <w:marBottom w:val="0"/>
                  <w:divBdr>
                    <w:top w:val="none" w:sz="0" w:space="0" w:color="auto"/>
                    <w:left w:val="none" w:sz="0" w:space="0" w:color="auto"/>
                    <w:bottom w:val="none" w:sz="0" w:space="0" w:color="auto"/>
                    <w:right w:val="none" w:sz="0" w:space="0" w:color="auto"/>
                  </w:divBdr>
                  <w:divsChild>
                    <w:div w:id="10799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539851">
          <w:marLeft w:val="0"/>
          <w:marRight w:val="0"/>
          <w:marTop w:val="0"/>
          <w:marBottom w:val="0"/>
          <w:divBdr>
            <w:top w:val="none" w:sz="0" w:space="0" w:color="auto"/>
            <w:left w:val="none" w:sz="0" w:space="0" w:color="auto"/>
            <w:bottom w:val="none" w:sz="0" w:space="0" w:color="auto"/>
            <w:right w:val="none" w:sz="0" w:space="0" w:color="auto"/>
          </w:divBdr>
          <w:divsChild>
            <w:div w:id="1764449321">
              <w:marLeft w:val="0"/>
              <w:marRight w:val="0"/>
              <w:marTop w:val="0"/>
              <w:marBottom w:val="0"/>
              <w:divBdr>
                <w:top w:val="none" w:sz="0" w:space="0" w:color="auto"/>
                <w:left w:val="none" w:sz="0" w:space="0" w:color="auto"/>
                <w:bottom w:val="none" w:sz="0" w:space="0" w:color="auto"/>
                <w:right w:val="none" w:sz="0" w:space="0" w:color="auto"/>
              </w:divBdr>
              <w:divsChild>
                <w:div w:id="1350061346">
                  <w:marLeft w:val="0"/>
                  <w:marRight w:val="0"/>
                  <w:marTop w:val="0"/>
                  <w:marBottom w:val="0"/>
                  <w:divBdr>
                    <w:top w:val="none" w:sz="0" w:space="0" w:color="auto"/>
                    <w:left w:val="none" w:sz="0" w:space="0" w:color="auto"/>
                    <w:bottom w:val="none" w:sz="0" w:space="0" w:color="auto"/>
                    <w:right w:val="none" w:sz="0" w:space="0" w:color="auto"/>
                  </w:divBdr>
                  <w:divsChild>
                    <w:div w:id="415632233">
                      <w:marLeft w:val="0"/>
                      <w:marRight w:val="0"/>
                      <w:marTop w:val="0"/>
                      <w:marBottom w:val="0"/>
                      <w:divBdr>
                        <w:top w:val="none" w:sz="0" w:space="0" w:color="auto"/>
                        <w:left w:val="none" w:sz="0" w:space="0" w:color="auto"/>
                        <w:bottom w:val="none" w:sz="0" w:space="0" w:color="auto"/>
                        <w:right w:val="none" w:sz="0" w:space="0" w:color="auto"/>
                      </w:divBdr>
                    </w:div>
                  </w:divsChild>
                </w:div>
                <w:div w:id="1670138768">
                  <w:marLeft w:val="0"/>
                  <w:marRight w:val="0"/>
                  <w:marTop w:val="0"/>
                  <w:marBottom w:val="0"/>
                  <w:divBdr>
                    <w:top w:val="none" w:sz="0" w:space="0" w:color="auto"/>
                    <w:left w:val="none" w:sz="0" w:space="0" w:color="auto"/>
                    <w:bottom w:val="none" w:sz="0" w:space="0" w:color="auto"/>
                    <w:right w:val="none" w:sz="0" w:space="0" w:color="auto"/>
                  </w:divBdr>
                  <w:divsChild>
                    <w:div w:id="78697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465305">
              <w:marLeft w:val="0"/>
              <w:marRight w:val="0"/>
              <w:marTop w:val="0"/>
              <w:marBottom w:val="0"/>
              <w:divBdr>
                <w:top w:val="none" w:sz="0" w:space="0" w:color="auto"/>
                <w:left w:val="none" w:sz="0" w:space="0" w:color="auto"/>
                <w:bottom w:val="none" w:sz="0" w:space="0" w:color="auto"/>
                <w:right w:val="none" w:sz="0" w:space="0" w:color="auto"/>
              </w:divBdr>
              <w:divsChild>
                <w:div w:id="1905330464">
                  <w:marLeft w:val="0"/>
                  <w:marRight w:val="0"/>
                  <w:marTop w:val="0"/>
                  <w:marBottom w:val="0"/>
                  <w:divBdr>
                    <w:top w:val="none" w:sz="0" w:space="0" w:color="auto"/>
                    <w:left w:val="none" w:sz="0" w:space="0" w:color="auto"/>
                    <w:bottom w:val="none" w:sz="0" w:space="0" w:color="auto"/>
                    <w:right w:val="none" w:sz="0" w:space="0" w:color="auto"/>
                  </w:divBdr>
                  <w:divsChild>
                    <w:div w:id="99471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161574">
          <w:marLeft w:val="0"/>
          <w:marRight w:val="0"/>
          <w:marTop w:val="0"/>
          <w:marBottom w:val="0"/>
          <w:divBdr>
            <w:top w:val="none" w:sz="0" w:space="0" w:color="auto"/>
            <w:left w:val="none" w:sz="0" w:space="0" w:color="auto"/>
            <w:bottom w:val="none" w:sz="0" w:space="0" w:color="auto"/>
            <w:right w:val="none" w:sz="0" w:space="0" w:color="auto"/>
          </w:divBdr>
          <w:divsChild>
            <w:div w:id="834301482">
              <w:marLeft w:val="0"/>
              <w:marRight w:val="0"/>
              <w:marTop w:val="0"/>
              <w:marBottom w:val="0"/>
              <w:divBdr>
                <w:top w:val="none" w:sz="0" w:space="0" w:color="auto"/>
                <w:left w:val="none" w:sz="0" w:space="0" w:color="auto"/>
                <w:bottom w:val="none" w:sz="0" w:space="0" w:color="auto"/>
                <w:right w:val="none" w:sz="0" w:space="0" w:color="auto"/>
              </w:divBdr>
              <w:divsChild>
                <w:div w:id="838468919">
                  <w:marLeft w:val="0"/>
                  <w:marRight w:val="0"/>
                  <w:marTop w:val="0"/>
                  <w:marBottom w:val="0"/>
                  <w:divBdr>
                    <w:top w:val="none" w:sz="0" w:space="0" w:color="auto"/>
                    <w:left w:val="none" w:sz="0" w:space="0" w:color="auto"/>
                    <w:bottom w:val="none" w:sz="0" w:space="0" w:color="auto"/>
                    <w:right w:val="none" w:sz="0" w:space="0" w:color="auto"/>
                  </w:divBdr>
                  <w:divsChild>
                    <w:div w:id="65232310">
                      <w:marLeft w:val="0"/>
                      <w:marRight w:val="0"/>
                      <w:marTop w:val="0"/>
                      <w:marBottom w:val="0"/>
                      <w:divBdr>
                        <w:top w:val="none" w:sz="0" w:space="0" w:color="auto"/>
                        <w:left w:val="none" w:sz="0" w:space="0" w:color="auto"/>
                        <w:bottom w:val="none" w:sz="0" w:space="0" w:color="auto"/>
                        <w:right w:val="none" w:sz="0" w:space="0" w:color="auto"/>
                      </w:divBdr>
                    </w:div>
                  </w:divsChild>
                </w:div>
                <w:div w:id="827405058">
                  <w:marLeft w:val="0"/>
                  <w:marRight w:val="0"/>
                  <w:marTop w:val="0"/>
                  <w:marBottom w:val="0"/>
                  <w:divBdr>
                    <w:top w:val="none" w:sz="0" w:space="0" w:color="auto"/>
                    <w:left w:val="none" w:sz="0" w:space="0" w:color="auto"/>
                    <w:bottom w:val="none" w:sz="0" w:space="0" w:color="auto"/>
                    <w:right w:val="none" w:sz="0" w:space="0" w:color="auto"/>
                  </w:divBdr>
                  <w:divsChild>
                    <w:div w:id="557017240">
                      <w:marLeft w:val="0"/>
                      <w:marRight w:val="0"/>
                      <w:marTop w:val="0"/>
                      <w:marBottom w:val="0"/>
                      <w:divBdr>
                        <w:top w:val="none" w:sz="0" w:space="0" w:color="auto"/>
                        <w:left w:val="none" w:sz="0" w:space="0" w:color="auto"/>
                        <w:bottom w:val="none" w:sz="0" w:space="0" w:color="auto"/>
                        <w:right w:val="none" w:sz="0" w:space="0" w:color="auto"/>
                      </w:divBdr>
                    </w:div>
                  </w:divsChild>
                </w:div>
                <w:div w:id="1988167867">
                  <w:marLeft w:val="0"/>
                  <w:marRight w:val="0"/>
                  <w:marTop w:val="0"/>
                  <w:marBottom w:val="0"/>
                  <w:divBdr>
                    <w:top w:val="none" w:sz="0" w:space="0" w:color="auto"/>
                    <w:left w:val="none" w:sz="0" w:space="0" w:color="auto"/>
                    <w:bottom w:val="none" w:sz="0" w:space="0" w:color="auto"/>
                    <w:right w:val="none" w:sz="0" w:space="0" w:color="auto"/>
                  </w:divBdr>
                  <w:divsChild>
                    <w:div w:id="1867330099">
                      <w:marLeft w:val="0"/>
                      <w:marRight w:val="0"/>
                      <w:marTop w:val="0"/>
                      <w:marBottom w:val="0"/>
                      <w:divBdr>
                        <w:top w:val="none" w:sz="0" w:space="0" w:color="auto"/>
                        <w:left w:val="none" w:sz="0" w:space="0" w:color="auto"/>
                        <w:bottom w:val="none" w:sz="0" w:space="0" w:color="auto"/>
                        <w:right w:val="none" w:sz="0" w:space="0" w:color="auto"/>
                      </w:divBdr>
                    </w:div>
                  </w:divsChild>
                </w:div>
                <w:div w:id="1371027324">
                  <w:marLeft w:val="0"/>
                  <w:marRight w:val="0"/>
                  <w:marTop w:val="0"/>
                  <w:marBottom w:val="0"/>
                  <w:divBdr>
                    <w:top w:val="none" w:sz="0" w:space="0" w:color="auto"/>
                    <w:left w:val="none" w:sz="0" w:space="0" w:color="auto"/>
                    <w:bottom w:val="none" w:sz="0" w:space="0" w:color="auto"/>
                    <w:right w:val="none" w:sz="0" w:space="0" w:color="auto"/>
                  </w:divBdr>
                  <w:divsChild>
                    <w:div w:id="8522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549057">
              <w:marLeft w:val="0"/>
              <w:marRight w:val="0"/>
              <w:marTop w:val="0"/>
              <w:marBottom w:val="0"/>
              <w:divBdr>
                <w:top w:val="none" w:sz="0" w:space="0" w:color="auto"/>
                <w:left w:val="none" w:sz="0" w:space="0" w:color="auto"/>
                <w:bottom w:val="none" w:sz="0" w:space="0" w:color="auto"/>
                <w:right w:val="none" w:sz="0" w:space="0" w:color="auto"/>
              </w:divBdr>
              <w:divsChild>
                <w:div w:id="1106265596">
                  <w:marLeft w:val="0"/>
                  <w:marRight w:val="0"/>
                  <w:marTop w:val="0"/>
                  <w:marBottom w:val="0"/>
                  <w:divBdr>
                    <w:top w:val="none" w:sz="0" w:space="0" w:color="auto"/>
                    <w:left w:val="none" w:sz="0" w:space="0" w:color="auto"/>
                    <w:bottom w:val="none" w:sz="0" w:space="0" w:color="auto"/>
                    <w:right w:val="none" w:sz="0" w:space="0" w:color="auto"/>
                  </w:divBdr>
                  <w:divsChild>
                    <w:div w:id="202463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48013">
          <w:marLeft w:val="0"/>
          <w:marRight w:val="0"/>
          <w:marTop w:val="0"/>
          <w:marBottom w:val="0"/>
          <w:divBdr>
            <w:top w:val="none" w:sz="0" w:space="0" w:color="auto"/>
            <w:left w:val="none" w:sz="0" w:space="0" w:color="auto"/>
            <w:bottom w:val="none" w:sz="0" w:space="0" w:color="auto"/>
            <w:right w:val="none" w:sz="0" w:space="0" w:color="auto"/>
          </w:divBdr>
          <w:divsChild>
            <w:div w:id="390471505">
              <w:marLeft w:val="0"/>
              <w:marRight w:val="0"/>
              <w:marTop w:val="0"/>
              <w:marBottom w:val="0"/>
              <w:divBdr>
                <w:top w:val="none" w:sz="0" w:space="0" w:color="auto"/>
                <w:left w:val="none" w:sz="0" w:space="0" w:color="auto"/>
                <w:bottom w:val="none" w:sz="0" w:space="0" w:color="auto"/>
                <w:right w:val="none" w:sz="0" w:space="0" w:color="auto"/>
              </w:divBdr>
              <w:divsChild>
                <w:div w:id="1215771900">
                  <w:marLeft w:val="0"/>
                  <w:marRight w:val="0"/>
                  <w:marTop w:val="0"/>
                  <w:marBottom w:val="0"/>
                  <w:divBdr>
                    <w:top w:val="none" w:sz="0" w:space="0" w:color="auto"/>
                    <w:left w:val="none" w:sz="0" w:space="0" w:color="auto"/>
                    <w:bottom w:val="none" w:sz="0" w:space="0" w:color="auto"/>
                    <w:right w:val="none" w:sz="0" w:space="0" w:color="auto"/>
                  </w:divBdr>
                  <w:divsChild>
                    <w:div w:id="990869467">
                      <w:marLeft w:val="0"/>
                      <w:marRight w:val="0"/>
                      <w:marTop w:val="0"/>
                      <w:marBottom w:val="0"/>
                      <w:divBdr>
                        <w:top w:val="none" w:sz="0" w:space="0" w:color="auto"/>
                        <w:left w:val="none" w:sz="0" w:space="0" w:color="auto"/>
                        <w:bottom w:val="none" w:sz="0" w:space="0" w:color="auto"/>
                        <w:right w:val="none" w:sz="0" w:space="0" w:color="auto"/>
                      </w:divBdr>
                    </w:div>
                  </w:divsChild>
                </w:div>
                <w:div w:id="247619609">
                  <w:marLeft w:val="0"/>
                  <w:marRight w:val="0"/>
                  <w:marTop w:val="0"/>
                  <w:marBottom w:val="0"/>
                  <w:divBdr>
                    <w:top w:val="none" w:sz="0" w:space="0" w:color="auto"/>
                    <w:left w:val="none" w:sz="0" w:space="0" w:color="auto"/>
                    <w:bottom w:val="none" w:sz="0" w:space="0" w:color="auto"/>
                    <w:right w:val="none" w:sz="0" w:space="0" w:color="auto"/>
                  </w:divBdr>
                  <w:divsChild>
                    <w:div w:id="860169913">
                      <w:marLeft w:val="0"/>
                      <w:marRight w:val="0"/>
                      <w:marTop w:val="0"/>
                      <w:marBottom w:val="0"/>
                      <w:divBdr>
                        <w:top w:val="none" w:sz="0" w:space="0" w:color="auto"/>
                        <w:left w:val="none" w:sz="0" w:space="0" w:color="auto"/>
                        <w:bottom w:val="none" w:sz="0" w:space="0" w:color="auto"/>
                        <w:right w:val="none" w:sz="0" w:space="0" w:color="auto"/>
                      </w:divBdr>
                    </w:div>
                  </w:divsChild>
                </w:div>
                <w:div w:id="2000452847">
                  <w:marLeft w:val="0"/>
                  <w:marRight w:val="0"/>
                  <w:marTop w:val="0"/>
                  <w:marBottom w:val="0"/>
                  <w:divBdr>
                    <w:top w:val="none" w:sz="0" w:space="0" w:color="auto"/>
                    <w:left w:val="none" w:sz="0" w:space="0" w:color="auto"/>
                    <w:bottom w:val="none" w:sz="0" w:space="0" w:color="auto"/>
                    <w:right w:val="none" w:sz="0" w:space="0" w:color="auto"/>
                  </w:divBdr>
                  <w:divsChild>
                    <w:div w:id="1214077654">
                      <w:marLeft w:val="0"/>
                      <w:marRight w:val="0"/>
                      <w:marTop w:val="0"/>
                      <w:marBottom w:val="0"/>
                      <w:divBdr>
                        <w:top w:val="none" w:sz="0" w:space="0" w:color="auto"/>
                        <w:left w:val="none" w:sz="0" w:space="0" w:color="auto"/>
                        <w:bottom w:val="none" w:sz="0" w:space="0" w:color="auto"/>
                        <w:right w:val="none" w:sz="0" w:space="0" w:color="auto"/>
                      </w:divBdr>
                    </w:div>
                  </w:divsChild>
                </w:div>
                <w:div w:id="1725643386">
                  <w:marLeft w:val="0"/>
                  <w:marRight w:val="0"/>
                  <w:marTop w:val="0"/>
                  <w:marBottom w:val="0"/>
                  <w:divBdr>
                    <w:top w:val="none" w:sz="0" w:space="0" w:color="auto"/>
                    <w:left w:val="none" w:sz="0" w:space="0" w:color="auto"/>
                    <w:bottom w:val="none" w:sz="0" w:space="0" w:color="auto"/>
                    <w:right w:val="none" w:sz="0" w:space="0" w:color="auto"/>
                  </w:divBdr>
                  <w:divsChild>
                    <w:div w:id="241188207">
                      <w:marLeft w:val="0"/>
                      <w:marRight w:val="0"/>
                      <w:marTop w:val="0"/>
                      <w:marBottom w:val="0"/>
                      <w:divBdr>
                        <w:top w:val="none" w:sz="0" w:space="0" w:color="auto"/>
                        <w:left w:val="none" w:sz="0" w:space="0" w:color="auto"/>
                        <w:bottom w:val="none" w:sz="0" w:space="0" w:color="auto"/>
                        <w:right w:val="none" w:sz="0" w:space="0" w:color="auto"/>
                      </w:divBdr>
                    </w:div>
                  </w:divsChild>
                </w:div>
                <w:div w:id="1398673370">
                  <w:marLeft w:val="0"/>
                  <w:marRight w:val="0"/>
                  <w:marTop w:val="0"/>
                  <w:marBottom w:val="0"/>
                  <w:divBdr>
                    <w:top w:val="none" w:sz="0" w:space="0" w:color="auto"/>
                    <w:left w:val="none" w:sz="0" w:space="0" w:color="auto"/>
                    <w:bottom w:val="none" w:sz="0" w:space="0" w:color="auto"/>
                    <w:right w:val="none" w:sz="0" w:space="0" w:color="auto"/>
                  </w:divBdr>
                  <w:divsChild>
                    <w:div w:id="1690451557">
                      <w:marLeft w:val="0"/>
                      <w:marRight w:val="0"/>
                      <w:marTop w:val="0"/>
                      <w:marBottom w:val="0"/>
                      <w:divBdr>
                        <w:top w:val="none" w:sz="0" w:space="0" w:color="auto"/>
                        <w:left w:val="none" w:sz="0" w:space="0" w:color="auto"/>
                        <w:bottom w:val="none" w:sz="0" w:space="0" w:color="auto"/>
                        <w:right w:val="none" w:sz="0" w:space="0" w:color="auto"/>
                      </w:divBdr>
                    </w:div>
                  </w:divsChild>
                </w:div>
                <w:div w:id="397090176">
                  <w:marLeft w:val="0"/>
                  <w:marRight w:val="0"/>
                  <w:marTop w:val="0"/>
                  <w:marBottom w:val="0"/>
                  <w:divBdr>
                    <w:top w:val="none" w:sz="0" w:space="0" w:color="auto"/>
                    <w:left w:val="none" w:sz="0" w:space="0" w:color="auto"/>
                    <w:bottom w:val="none" w:sz="0" w:space="0" w:color="auto"/>
                    <w:right w:val="none" w:sz="0" w:space="0" w:color="auto"/>
                  </w:divBdr>
                  <w:divsChild>
                    <w:div w:id="801340258">
                      <w:marLeft w:val="0"/>
                      <w:marRight w:val="0"/>
                      <w:marTop w:val="0"/>
                      <w:marBottom w:val="0"/>
                      <w:divBdr>
                        <w:top w:val="none" w:sz="0" w:space="0" w:color="auto"/>
                        <w:left w:val="none" w:sz="0" w:space="0" w:color="auto"/>
                        <w:bottom w:val="none" w:sz="0" w:space="0" w:color="auto"/>
                        <w:right w:val="none" w:sz="0" w:space="0" w:color="auto"/>
                      </w:divBdr>
                    </w:div>
                  </w:divsChild>
                </w:div>
                <w:div w:id="2119255488">
                  <w:marLeft w:val="0"/>
                  <w:marRight w:val="0"/>
                  <w:marTop w:val="0"/>
                  <w:marBottom w:val="0"/>
                  <w:divBdr>
                    <w:top w:val="none" w:sz="0" w:space="0" w:color="auto"/>
                    <w:left w:val="none" w:sz="0" w:space="0" w:color="auto"/>
                    <w:bottom w:val="none" w:sz="0" w:space="0" w:color="auto"/>
                    <w:right w:val="none" w:sz="0" w:space="0" w:color="auto"/>
                  </w:divBdr>
                  <w:divsChild>
                    <w:div w:id="1295329099">
                      <w:marLeft w:val="0"/>
                      <w:marRight w:val="0"/>
                      <w:marTop w:val="0"/>
                      <w:marBottom w:val="0"/>
                      <w:divBdr>
                        <w:top w:val="none" w:sz="0" w:space="0" w:color="auto"/>
                        <w:left w:val="none" w:sz="0" w:space="0" w:color="auto"/>
                        <w:bottom w:val="none" w:sz="0" w:space="0" w:color="auto"/>
                        <w:right w:val="none" w:sz="0" w:space="0" w:color="auto"/>
                      </w:divBdr>
                    </w:div>
                  </w:divsChild>
                </w:div>
                <w:div w:id="233440158">
                  <w:marLeft w:val="0"/>
                  <w:marRight w:val="0"/>
                  <w:marTop w:val="0"/>
                  <w:marBottom w:val="0"/>
                  <w:divBdr>
                    <w:top w:val="none" w:sz="0" w:space="0" w:color="auto"/>
                    <w:left w:val="none" w:sz="0" w:space="0" w:color="auto"/>
                    <w:bottom w:val="none" w:sz="0" w:space="0" w:color="auto"/>
                    <w:right w:val="none" w:sz="0" w:space="0" w:color="auto"/>
                  </w:divBdr>
                  <w:divsChild>
                    <w:div w:id="1713071385">
                      <w:marLeft w:val="0"/>
                      <w:marRight w:val="0"/>
                      <w:marTop w:val="0"/>
                      <w:marBottom w:val="0"/>
                      <w:divBdr>
                        <w:top w:val="none" w:sz="0" w:space="0" w:color="auto"/>
                        <w:left w:val="none" w:sz="0" w:space="0" w:color="auto"/>
                        <w:bottom w:val="none" w:sz="0" w:space="0" w:color="auto"/>
                        <w:right w:val="none" w:sz="0" w:space="0" w:color="auto"/>
                      </w:divBdr>
                    </w:div>
                  </w:divsChild>
                </w:div>
                <w:div w:id="488864568">
                  <w:marLeft w:val="0"/>
                  <w:marRight w:val="0"/>
                  <w:marTop w:val="0"/>
                  <w:marBottom w:val="0"/>
                  <w:divBdr>
                    <w:top w:val="none" w:sz="0" w:space="0" w:color="auto"/>
                    <w:left w:val="none" w:sz="0" w:space="0" w:color="auto"/>
                    <w:bottom w:val="none" w:sz="0" w:space="0" w:color="auto"/>
                    <w:right w:val="none" w:sz="0" w:space="0" w:color="auto"/>
                  </w:divBdr>
                  <w:divsChild>
                    <w:div w:id="127939328">
                      <w:marLeft w:val="0"/>
                      <w:marRight w:val="0"/>
                      <w:marTop w:val="0"/>
                      <w:marBottom w:val="0"/>
                      <w:divBdr>
                        <w:top w:val="none" w:sz="0" w:space="0" w:color="auto"/>
                        <w:left w:val="none" w:sz="0" w:space="0" w:color="auto"/>
                        <w:bottom w:val="none" w:sz="0" w:space="0" w:color="auto"/>
                        <w:right w:val="none" w:sz="0" w:space="0" w:color="auto"/>
                      </w:divBdr>
                    </w:div>
                  </w:divsChild>
                </w:div>
                <w:div w:id="478498964">
                  <w:marLeft w:val="0"/>
                  <w:marRight w:val="0"/>
                  <w:marTop w:val="0"/>
                  <w:marBottom w:val="0"/>
                  <w:divBdr>
                    <w:top w:val="none" w:sz="0" w:space="0" w:color="auto"/>
                    <w:left w:val="none" w:sz="0" w:space="0" w:color="auto"/>
                    <w:bottom w:val="none" w:sz="0" w:space="0" w:color="auto"/>
                    <w:right w:val="none" w:sz="0" w:space="0" w:color="auto"/>
                  </w:divBdr>
                  <w:divsChild>
                    <w:div w:id="980957809">
                      <w:marLeft w:val="0"/>
                      <w:marRight w:val="0"/>
                      <w:marTop w:val="0"/>
                      <w:marBottom w:val="0"/>
                      <w:divBdr>
                        <w:top w:val="none" w:sz="0" w:space="0" w:color="auto"/>
                        <w:left w:val="none" w:sz="0" w:space="0" w:color="auto"/>
                        <w:bottom w:val="none" w:sz="0" w:space="0" w:color="auto"/>
                        <w:right w:val="none" w:sz="0" w:space="0" w:color="auto"/>
                      </w:divBdr>
                    </w:div>
                  </w:divsChild>
                </w:div>
                <w:div w:id="496578668">
                  <w:marLeft w:val="0"/>
                  <w:marRight w:val="0"/>
                  <w:marTop w:val="0"/>
                  <w:marBottom w:val="0"/>
                  <w:divBdr>
                    <w:top w:val="none" w:sz="0" w:space="0" w:color="auto"/>
                    <w:left w:val="none" w:sz="0" w:space="0" w:color="auto"/>
                    <w:bottom w:val="none" w:sz="0" w:space="0" w:color="auto"/>
                    <w:right w:val="none" w:sz="0" w:space="0" w:color="auto"/>
                  </w:divBdr>
                  <w:divsChild>
                    <w:div w:id="1542866986">
                      <w:marLeft w:val="0"/>
                      <w:marRight w:val="0"/>
                      <w:marTop w:val="0"/>
                      <w:marBottom w:val="0"/>
                      <w:divBdr>
                        <w:top w:val="none" w:sz="0" w:space="0" w:color="auto"/>
                        <w:left w:val="none" w:sz="0" w:space="0" w:color="auto"/>
                        <w:bottom w:val="none" w:sz="0" w:space="0" w:color="auto"/>
                        <w:right w:val="none" w:sz="0" w:space="0" w:color="auto"/>
                      </w:divBdr>
                    </w:div>
                  </w:divsChild>
                </w:div>
                <w:div w:id="1139499333">
                  <w:marLeft w:val="0"/>
                  <w:marRight w:val="0"/>
                  <w:marTop w:val="0"/>
                  <w:marBottom w:val="0"/>
                  <w:divBdr>
                    <w:top w:val="none" w:sz="0" w:space="0" w:color="auto"/>
                    <w:left w:val="none" w:sz="0" w:space="0" w:color="auto"/>
                    <w:bottom w:val="none" w:sz="0" w:space="0" w:color="auto"/>
                    <w:right w:val="none" w:sz="0" w:space="0" w:color="auto"/>
                  </w:divBdr>
                  <w:divsChild>
                    <w:div w:id="692732020">
                      <w:marLeft w:val="0"/>
                      <w:marRight w:val="0"/>
                      <w:marTop w:val="0"/>
                      <w:marBottom w:val="0"/>
                      <w:divBdr>
                        <w:top w:val="none" w:sz="0" w:space="0" w:color="auto"/>
                        <w:left w:val="none" w:sz="0" w:space="0" w:color="auto"/>
                        <w:bottom w:val="none" w:sz="0" w:space="0" w:color="auto"/>
                        <w:right w:val="none" w:sz="0" w:space="0" w:color="auto"/>
                      </w:divBdr>
                    </w:div>
                  </w:divsChild>
                </w:div>
                <w:div w:id="549804275">
                  <w:marLeft w:val="0"/>
                  <w:marRight w:val="0"/>
                  <w:marTop w:val="0"/>
                  <w:marBottom w:val="0"/>
                  <w:divBdr>
                    <w:top w:val="none" w:sz="0" w:space="0" w:color="auto"/>
                    <w:left w:val="none" w:sz="0" w:space="0" w:color="auto"/>
                    <w:bottom w:val="none" w:sz="0" w:space="0" w:color="auto"/>
                    <w:right w:val="none" w:sz="0" w:space="0" w:color="auto"/>
                  </w:divBdr>
                  <w:divsChild>
                    <w:div w:id="990792266">
                      <w:marLeft w:val="0"/>
                      <w:marRight w:val="0"/>
                      <w:marTop w:val="0"/>
                      <w:marBottom w:val="0"/>
                      <w:divBdr>
                        <w:top w:val="none" w:sz="0" w:space="0" w:color="auto"/>
                        <w:left w:val="none" w:sz="0" w:space="0" w:color="auto"/>
                        <w:bottom w:val="none" w:sz="0" w:space="0" w:color="auto"/>
                        <w:right w:val="none" w:sz="0" w:space="0" w:color="auto"/>
                      </w:divBdr>
                    </w:div>
                  </w:divsChild>
                </w:div>
                <w:div w:id="1603104963">
                  <w:marLeft w:val="0"/>
                  <w:marRight w:val="0"/>
                  <w:marTop w:val="0"/>
                  <w:marBottom w:val="0"/>
                  <w:divBdr>
                    <w:top w:val="none" w:sz="0" w:space="0" w:color="auto"/>
                    <w:left w:val="none" w:sz="0" w:space="0" w:color="auto"/>
                    <w:bottom w:val="none" w:sz="0" w:space="0" w:color="auto"/>
                    <w:right w:val="none" w:sz="0" w:space="0" w:color="auto"/>
                  </w:divBdr>
                  <w:divsChild>
                    <w:div w:id="1956212976">
                      <w:marLeft w:val="0"/>
                      <w:marRight w:val="0"/>
                      <w:marTop w:val="0"/>
                      <w:marBottom w:val="0"/>
                      <w:divBdr>
                        <w:top w:val="none" w:sz="0" w:space="0" w:color="auto"/>
                        <w:left w:val="none" w:sz="0" w:space="0" w:color="auto"/>
                        <w:bottom w:val="none" w:sz="0" w:space="0" w:color="auto"/>
                        <w:right w:val="none" w:sz="0" w:space="0" w:color="auto"/>
                      </w:divBdr>
                    </w:div>
                  </w:divsChild>
                </w:div>
                <w:div w:id="875433939">
                  <w:marLeft w:val="0"/>
                  <w:marRight w:val="0"/>
                  <w:marTop w:val="0"/>
                  <w:marBottom w:val="0"/>
                  <w:divBdr>
                    <w:top w:val="none" w:sz="0" w:space="0" w:color="auto"/>
                    <w:left w:val="none" w:sz="0" w:space="0" w:color="auto"/>
                    <w:bottom w:val="none" w:sz="0" w:space="0" w:color="auto"/>
                    <w:right w:val="none" w:sz="0" w:space="0" w:color="auto"/>
                  </w:divBdr>
                  <w:divsChild>
                    <w:div w:id="559362336">
                      <w:marLeft w:val="0"/>
                      <w:marRight w:val="0"/>
                      <w:marTop w:val="0"/>
                      <w:marBottom w:val="0"/>
                      <w:divBdr>
                        <w:top w:val="none" w:sz="0" w:space="0" w:color="auto"/>
                        <w:left w:val="none" w:sz="0" w:space="0" w:color="auto"/>
                        <w:bottom w:val="none" w:sz="0" w:space="0" w:color="auto"/>
                        <w:right w:val="none" w:sz="0" w:space="0" w:color="auto"/>
                      </w:divBdr>
                    </w:div>
                  </w:divsChild>
                </w:div>
                <w:div w:id="97413219">
                  <w:marLeft w:val="0"/>
                  <w:marRight w:val="0"/>
                  <w:marTop w:val="0"/>
                  <w:marBottom w:val="0"/>
                  <w:divBdr>
                    <w:top w:val="none" w:sz="0" w:space="0" w:color="auto"/>
                    <w:left w:val="none" w:sz="0" w:space="0" w:color="auto"/>
                    <w:bottom w:val="none" w:sz="0" w:space="0" w:color="auto"/>
                    <w:right w:val="none" w:sz="0" w:space="0" w:color="auto"/>
                  </w:divBdr>
                  <w:divsChild>
                    <w:div w:id="81568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8020">
              <w:marLeft w:val="0"/>
              <w:marRight w:val="0"/>
              <w:marTop w:val="0"/>
              <w:marBottom w:val="0"/>
              <w:divBdr>
                <w:top w:val="none" w:sz="0" w:space="0" w:color="auto"/>
                <w:left w:val="none" w:sz="0" w:space="0" w:color="auto"/>
                <w:bottom w:val="none" w:sz="0" w:space="0" w:color="auto"/>
                <w:right w:val="none" w:sz="0" w:space="0" w:color="auto"/>
              </w:divBdr>
              <w:divsChild>
                <w:div w:id="1136949890">
                  <w:marLeft w:val="0"/>
                  <w:marRight w:val="0"/>
                  <w:marTop w:val="0"/>
                  <w:marBottom w:val="0"/>
                  <w:divBdr>
                    <w:top w:val="none" w:sz="0" w:space="0" w:color="auto"/>
                    <w:left w:val="none" w:sz="0" w:space="0" w:color="auto"/>
                    <w:bottom w:val="none" w:sz="0" w:space="0" w:color="auto"/>
                    <w:right w:val="none" w:sz="0" w:space="0" w:color="auto"/>
                  </w:divBdr>
                  <w:divsChild>
                    <w:div w:id="175027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091063">
          <w:marLeft w:val="0"/>
          <w:marRight w:val="0"/>
          <w:marTop w:val="0"/>
          <w:marBottom w:val="0"/>
          <w:divBdr>
            <w:top w:val="none" w:sz="0" w:space="0" w:color="auto"/>
            <w:left w:val="none" w:sz="0" w:space="0" w:color="auto"/>
            <w:bottom w:val="none" w:sz="0" w:space="0" w:color="auto"/>
            <w:right w:val="none" w:sz="0" w:space="0" w:color="auto"/>
          </w:divBdr>
          <w:divsChild>
            <w:div w:id="1062829079">
              <w:marLeft w:val="0"/>
              <w:marRight w:val="0"/>
              <w:marTop w:val="0"/>
              <w:marBottom w:val="0"/>
              <w:divBdr>
                <w:top w:val="none" w:sz="0" w:space="0" w:color="auto"/>
                <w:left w:val="none" w:sz="0" w:space="0" w:color="auto"/>
                <w:bottom w:val="none" w:sz="0" w:space="0" w:color="auto"/>
                <w:right w:val="none" w:sz="0" w:space="0" w:color="auto"/>
              </w:divBdr>
              <w:divsChild>
                <w:div w:id="1188910939">
                  <w:marLeft w:val="0"/>
                  <w:marRight w:val="0"/>
                  <w:marTop w:val="0"/>
                  <w:marBottom w:val="0"/>
                  <w:divBdr>
                    <w:top w:val="none" w:sz="0" w:space="0" w:color="auto"/>
                    <w:left w:val="none" w:sz="0" w:space="0" w:color="auto"/>
                    <w:bottom w:val="none" w:sz="0" w:space="0" w:color="auto"/>
                    <w:right w:val="none" w:sz="0" w:space="0" w:color="auto"/>
                  </w:divBdr>
                  <w:divsChild>
                    <w:div w:id="1360280645">
                      <w:marLeft w:val="0"/>
                      <w:marRight w:val="0"/>
                      <w:marTop w:val="0"/>
                      <w:marBottom w:val="0"/>
                      <w:divBdr>
                        <w:top w:val="none" w:sz="0" w:space="0" w:color="auto"/>
                        <w:left w:val="none" w:sz="0" w:space="0" w:color="auto"/>
                        <w:bottom w:val="none" w:sz="0" w:space="0" w:color="auto"/>
                        <w:right w:val="none" w:sz="0" w:space="0" w:color="auto"/>
                      </w:divBdr>
                    </w:div>
                  </w:divsChild>
                </w:div>
                <w:div w:id="1726369301">
                  <w:marLeft w:val="0"/>
                  <w:marRight w:val="0"/>
                  <w:marTop w:val="0"/>
                  <w:marBottom w:val="0"/>
                  <w:divBdr>
                    <w:top w:val="none" w:sz="0" w:space="0" w:color="auto"/>
                    <w:left w:val="none" w:sz="0" w:space="0" w:color="auto"/>
                    <w:bottom w:val="none" w:sz="0" w:space="0" w:color="auto"/>
                    <w:right w:val="none" w:sz="0" w:space="0" w:color="auto"/>
                  </w:divBdr>
                  <w:divsChild>
                    <w:div w:id="1301226111">
                      <w:marLeft w:val="0"/>
                      <w:marRight w:val="0"/>
                      <w:marTop w:val="0"/>
                      <w:marBottom w:val="0"/>
                      <w:divBdr>
                        <w:top w:val="none" w:sz="0" w:space="0" w:color="auto"/>
                        <w:left w:val="none" w:sz="0" w:space="0" w:color="auto"/>
                        <w:bottom w:val="none" w:sz="0" w:space="0" w:color="auto"/>
                        <w:right w:val="none" w:sz="0" w:space="0" w:color="auto"/>
                      </w:divBdr>
                    </w:div>
                  </w:divsChild>
                </w:div>
                <w:div w:id="1337458798">
                  <w:marLeft w:val="0"/>
                  <w:marRight w:val="0"/>
                  <w:marTop w:val="0"/>
                  <w:marBottom w:val="0"/>
                  <w:divBdr>
                    <w:top w:val="none" w:sz="0" w:space="0" w:color="auto"/>
                    <w:left w:val="none" w:sz="0" w:space="0" w:color="auto"/>
                    <w:bottom w:val="none" w:sz="0" w:space="0" w:color="auto"/>
                    <w:right w:val="none" w:sz="0" w:space="0" w:color="auto"/>
                  </w:divBdr>
                  <w:divsChild>
                    <w:div w:id="1122580694">
                      <w:marLeft w:val="0"/>
                      <w:marRight w:val="0"/>
                      <w:marTop w:val="0"/>
                      <w:marBottom w:val="0"/>
                      <w:divBdr>
                        <w:top w:val="none" w:sz="0" w:space="0" w:color="auto"/>
                        <w:left w:val="none" w:sz="0" w:space="0" w:color="auto"/>
                        <w:bottom w:val="none" w:sz="0" w:space="0" w:color="auto"/>
                        <w:right w:val="none" w:sz="0" w:space="0" w:color="auto"/>
                      </w:divBdr>
                      <w:divsChild>
                        <w:div w:id="603194220">
                          <w:marLeft w:val="0"/>
                          <w:marRight w:val="0"/>
                          <w:marTop w:val="0"/>
                          <w:marBottom w:val="0"/>
                          <w:divBdr>
                            <w:top w:val="none" w:sz="0" w:space="0" w:color="auto"/>
                            <w:left w:val="none" w:sz="0" w:space="0" w:color="auto"/>
                            <w:bottom w:val="none" w:sz="0" w:space="0" w:color="auto"/>
                            <w:right w:val="none" w:sz="0" w:space="0" w:color="auto"/>
                          </w:divBdr>
                        </w:div>
                      </w:divsChild>
                    </w:div>
                    <w:div w:id="579560481">
                      <w:marLeft w:val="0"/>
                      <w:marRight w:val="0"/>
                      <w:marTop w:val="0"/>
                      <w:marBottom w:val="0"/>
                      <w:divBdr>
                        <w:top w:val="none" w:sz="0" w:space="0" w:color="auto"/>
                        <w:left w:val="none" w:sz="0" w:space="0" w:color="auto"/>
                        <w:bottom w:val="none" w:sz="0" w:space="0" w:color="auto"/>
                        <w:right w:val="none" w:sz="0" w:space="0" w:color="auto"/>
                      </w:divBdr>
                      <w:divsChild>
                        <w:div w:id="165100219">
                          <w:marLeft w:val="0"/>
                          <w:marRight w:val="0"/>
                          <w:marTop w:val="0"/>
                          <w:marBottom w:val="0"/>
                          <w:divBdr>
                            <w:top w:val="none" w:sz="0" w:space="0" w:color="auto"/>
                            <w:left w:val="none" w:sz="0" w:space="0" w:color="auto"/>
                            <w:bottom w:val="none" w:sz="0" w:space="0" w:color="auto"/>
                            <w:right w:val="none" w:sz="0" w:space="0" w:color="auto"/>
                          </w:divBdr>
                        </w:div>
                      </w:divsChild>
                    </w:div>
                    <w:div w:id="1779255499">
                      <w:marLeft w:val="0"/>
                      <w:marRight w:val="0"/>
                      <w:marTop w:val="0"/>
                      <w:marBottom w:val="0"/>
                      <w:divBdr>
                        <w:top w:val="none" w:sz="0" w:space="0" w:color="auto"/>
                        <w:left w:val="none" w:sz="0" w:space="0" w:color="auto"/>
                        <w:bottom w:val="none" w:sz="0" w:space="0" w:color="auto"/>
                        <w:right w:val="none" w:sz="0" w:space="0" w:color="auto"/>
                      </w:divBdr>
                      <w:divsChild>
                        <w:div w:id="1873302019">
                          <w:marLeft w:val="0"/>
                          <w:marRight w:val="0"/>
                          <w:marTop w:val="0"/>
                          <w:marBottom w:val="0"/>
                          <w:divBdr>
                            <w:top w:val="none" w:sz="0" w:space="0" w:color="auto"/>
                            <w:left w:val="none" w:sz="0" w:space="0" w:color="auto"/>
                            <w:bottom w:val="none" w:sz="0" w:space="0" w:color="auto"/>
                            <w:right w:val="none" w:sz="0" w:space="0" w:color="auto"/>
                          </w:divBdr>
                        </w:div>
                      </w:divsChild>
                    </w:div>
                    <w:div w:id="239411862">
                      <w:marLeft w:val="0"/>
                      <w:marRight w:val="0"/>
                      <w:marTop w:val="0"/>
                      <w:marBottom w:val="0"/>
                      <w:divBdr>
                        <w:top w:val="none" w:sz="0" w:space="0" w:color="auto"/>
                        <w:left w:val="none" w:sz="0" w:space="0" w:color="auto"/>
                        <w:bottom w:val="none" w:sz="0" w:space="0" w:color="auto"/>
                        <w:right w:val="none" w:sz="0" w:space="0" w:color="auto"/>
                      </w:divBdr>
                      <w:divsChild>
                        <w:div w:id="694382103">
                          <w:marLeft w:val="0"/>
                          <w:marRight w:val="0"/>
                          <w:marTop w:val="0"/>
                          <w:marBottom w:val="0"/>
                          <w:divBdr>
                            <w:top w:val="none" w:sz="0" w:space="0" w:color="auto"/>
                            <w:left w:val="none" w:sz="0" w:space="0" w:color="auto"/>
                            <w:bottom w:val="none" w:sz="0" w:space="0" w:color="auto"/>
                            <w:right w:val="none" w:sz="0" w:space="0" w:color="auto"/>
                          </w:divBdr>
                        </w:div>
                      </w:divsChild>
                    </w:div>
                    <w:div w:id="1385105292">
                      <w:marLeft w:val="0"/>
                      <w:marRight w:val="0"/>
                      <w:marTop w:val="0"/>
                      <w:marBottom w:val="0"/>
                      <w:divBdr>
                        <w:top w:val="none" w:sz="0" w:space="0" w:color="auto"/>
                        <w:left w:val="none" w:sz="0" w:space="0" w:color="auto"/>
                        <w:bottom w:val="none" w:sz="0" w:space="0" w:color="auto"/>
                        <w:right w:val="none" w:sz="0" w:space="0" w:color="auto"/>
                      </w:divBdr>
                      <w:divsChild>
                        <w:div w:id="1504121759">
                          <w:marLeft w:val="0"/>
                          <w:marRight w:val="0"/>
                          <w:marTop w:val="0"/>
                          <w:marBottom w:val="0"/>
                          <w:divBdr>
                            <w:top w:val="none" w:sz="0" w:space="0" w:color="auto"/>
                            <w:left w:val="none" w:sz="0" w:space="0" w:color="auto"/>
                            <w:bottom w:val="none" w:sz="0" w:space="0" w:color="auto"/>
                            <w:right w:val="none" w:sz="0" w:space="0" w:color="auto"/>
                          </w:divBdr>
                        </w:div>
                      </w:divsChild>
                    </w:div>
                    <w:div w:id="1474712796">
                      <w:marLeft w:val="0"/>
                      <w:marRight w:val="0"/>
                      <w:marTop w:val="0"/>
                      <w:marBottom w:val="0"/>
                      <w:divBdr>
                        <w:top w:val="none" w:sz="0" w:space="0" w:color="auto"/>
                        <w:left w:val="none" w:sz="0" w:space="0" w:color="auto"/>
                        <w:bottom w:val="none" w:sz="0" w:space="0" w:color="auto"/>
                        <w:right w:val="none" w:sz="0" w:space="0" w:color="auto"/>
                      </w:divBdr>
                      <w:divsChild>
                        <w:div w:id="473525745">
                          <w:marLeft w:val="0"/>
                          <w:marRight w:val="0"/>
                          <w:marTop w:val="0"/>
                          <w:marBottom w:val="0"/>
                          <w:divBdr>
                            <w:top w:val="none" w:sz="0" w:space="0" w:color="auto"/>
                            <w:left w:val="none" w:sz="0" w:space="0" w:color="auto"/>
                            <w:bottom w:val="none" w:sz="0" w:space="0" w:color="auto"/>
                            <w:right w:val="none" w:sz="0" w:space="0" w:color="auto"/>
                          </w:divBdr>
                        </w:div>
                      </w:divsChild>
                    </w:div>
                    <w:div w:id="2056346854">
                      <w:marLeft w:val="0"/>
                      <w:marRight w:val="0"/>
                      <w:marTop w:val="0"/>
                      <w:marBottom w:val="0"/>
                      <w:divBdr>
                        <w:top w:val="none" w:sz="0" w:space="0" w:color="auto"/>
                        <w:left w:val="none" w:sz="0" w:space="0" w:color="auto"/>
                        <w:bottom w:val="none" w:sz="0" w:space="0" w:color="auto"/>
                        <w:right w:val="none" w:sz="0" w:space="0" w:color="auto"/>
                      </w:divBdr>
                      <w:divsChild>
                        <w:div w:id="332224121">
                          <w:marLeft w:val="0"/>
                          <w:marRight w:val="0"/>
                          <w:marTop w:val="0"/>
                          <w:marBottom w:val="0"/>
                          <w:divBdr>
                            <w:top w:val="none" w:sz="0" w:space="0" w:color="auto"/>
                            <w:left w:val="none" w:sz="0" w:space="0" w:color="auto"/>
                            <w:bottom w:val="none" w:sz="0" w:space="0" w:color="auto"/>
                            <w:right w:val="none" w:sz="0" w:space="0" w:color="auto"/>
                          </w:divBdr>
                        </w:div>
                      </w:divsChild>
                    </w:div>
                    <w:div w:id="658460245">
                      <w:marLeft w:val="0"/>
                      <w:marRight w:val="0"/>
                      <w:marTop w:val="0"/>
                      <w:marBottom w:val="0"/>
                      <w:divBdr>
                        <w:top w:val="none" w:sz="0" w:space="0" w:color="auto"/>
                        <w:left w:val="none" w:sz="0" w:space="0" w:color="auto"/>
                        <w:bottom w:val="none" w:sz="0" w:space="0" w:color="auto"/>
                        <w:right w:val="none" w:sz="0" w:space="0" w:color="auto"/>
                      </w:divBdr>
                      <w:divsChild>
                        <w:div w:id="62291291">
                          <w:marLeft w:val="0"/>
                          <w:marRight w:val="0"/>
                          <w:marTop w:val="0"/>
                          <w:marBottom w:val="0"/>
                          <w:divBdr>
                            <w:top w:val="none" w:sz="0" w:space="0" w:color="auto"/>
                            <w:left w:val="none" w:sz="0" w:space="0" w:color="auto"/>
                            <w:bottom w:val="none" w:sz="0" w:space="0" w:color="auto"/>
                            <w:right w:val="none" w:sz="0" w:space="0" w:color="auto"/>
                          </w:divBdr>
                        </w:div>
                      </w:divsChild>
                    </w:div>
                    <w:div w:id="1621182288">
                      <w:marLeft w:val="0"/>
                      <w:marRight w:val="0"/>
                      <w:marTop w:val="0"/>
                      <w:marBottom w:val="0"/>
                      <w:divBdr>
                        <w:top w:val="none" w:sz="0" w:space="0" w:color="auto"/>
                        <w:left w:val="none" w:sz="0" w:space="0" w:color="auto"/>
                        <w:bottom w:val="none" w:sz="0" w:space="0" w:color="auto"/>
                        <w:right w:val="none" w:sz="0" w:space="0" w:color="auto"/>
                      </w:divBdr>
                      <w:divsChild>
                        <w:div w:id="1028483152">
                          <w:marLeft w:val="0"/>
                          <w:marRight w:val="0"/>
                          <w:marTop w:val="0"/>
                          <w:marBottom w:val="0"/>
                          <w:divBdr>
                            <w:top w:val="none" w:sz="0" w:space="0" w:color="auto"/>
                            <w:left w:val="none" w:sz="0" w:space="0" w:color="auto"/>
                            <w:bottom w:val="none" w:sz="0" w:space="0" w:color="auto"/>
                            <w:right w:val="none" w:sz="0" w:space="0" w:color="auto"/>
                          </w:divBdr>
                        </w:div>
                      </w:divsChild>
                    </w:div>
                    <w:div w:id="349650980">
                      <w:marLeft w:val="0"/>
                      <w:marRight w:val="0"/>
                      <w:marTop w:val="0"/>
                      <w:marBottom w:val="0"/>
                      <w:divBdr>
                        <w:top w:val="none" w:sz="0" w:space="0" w:color="auto"/>
                        <w:left w:val="none" w:sz="0" w:space="0" w:color="auto"/>
                        <w:bottom w:val="none" w:sz="0" w:space="0" w:color="auto"/>
                        <w:right w:val="none" w:sz="0" w:space="0" w:color="auto"/>
                      </w:divBdr>
                      <w:divsChild>
                        <w:div w:id="1622302727">
                          <w:marLeft w:val="0"/>
                          <w:marRight w:val="0"/>
                          <w:marTop w:val="0"/>
                          <w:marBottom w:val="0"/>
                          <w:divBdr>
                            <w:top w:val="none" w:sz="0" w:space="0" w:color="auto"/>
                            <w:left w:val="none" w:sz="0" w:space="0" w:color="auto"/>
                            <w:bottom w:val="none" w:sz="0" w:space="0" w:color="auto"/>
                            <w:right w:val="none" w:sz="0" w:space="0" w:color="auto"/>
                          </w:divBdr>
                        </w:div>
                      </w:divsChild>
                    </w:div>
                    <w:div w:id="747849604">
                      <w:marLeft w:val="0"/>
                      <w:marRight w:val="0"/>
                      <w:marTop w:val="0"/>
                      <w:marBottom w:val="0"/>
                      <w:divBdr>
                        <w:top w:val="none" w:sz="0" w:space="0" w:color="auto"/>
                        <w:left w:val="none" w:sz="0" w:space="0" w:color="auto"/>
                        <w:bottom w:val="none" w:sz="0" w:space="0" w:color="auto"/>
                        <w:right w:val="none" w:sz="0" w:space="0" w:color="auto"/>
                      </w:divBdr>
                      <w:divsChild>
                        <w:div w:id="782309422">
                          <w:marLeft w:val="0"/>
                          <w:marRight w:val="0"/>
                          <w:marTop w:val="0"/>
                          <w:marBottom w:val="0"/>
                          <w:divBdr>
                            <w:top w:val="none" w:sz="0" w:space="0" w:color="auto"/>
                            <w:left w:val="none" w:sz="0" w:space="0" w:color="auto"/>
                            <w:bottom w:val="none" w:sz="0" w:space="0" w:color="auto"/>
                            <w:right w:val="none" w:sz="0" w:space="0" w:color="auto"/>
                          </w:divBdr>
                        </w:div>
                      </w:divsChild>
                    </w:div>
                    <w:div w:id="1323195987">
                      <w:marLeft w:val="0"/>
                      <w:marRight w:val="0"/>
                      <w:marTop w:val="0"/>
                      <w:marBottom w:val="0"/>
                      <w:divBdr>
                        <w:top w:val="none" w:sz="0" w:space="0" w:color="auto"/>
                        <w:left w:val="none" w:sz="0" w:space="0" w:color="auto"/>
                        <w:bottom w:val="none" w:sz="0" w:space="0" w:color="auto"/>
                        <w:right w:val="none" w:sz="0" w:space="0" w:color="auto"/>
                      </w:divBdr>
                      <w:divsChild>
                        <w:div w:id="862520039">
                          <w:marLeft w:val="0"/>
                          <w:marRight w:val="0"/>
                          <w:marTop w:val="0"/>
                          <w:marBottom w:val="0"/>
                          <w:divBdr>
                            <w:top w:val="none" w:sz="0" w:space="0" w:color="auto"/>
                            <w:left w:val="none" w:sz="0" w:space="0" w:color="auto"/>
                            <w:bottom w:val="none" w:sz="0" w:space="0" w:color="auto"/>
                            <w:right w:val="none" w:sz="0" w:space="0" w:color="auto"/>
                          </w:divBdr>
                        </w:div>
                      </w:divsChild>
                    </w:div>
                    <w:div w:id="999696981">
                      <w:marLeft w:val="0"/>
                      <w:marRight w:val="0"/>
                      <w:marTop w:val="0"/>
                      <w:marBottom w:val="0"/>
                      <w:divBdr>
                        <w:top w:val="none" w:sz="0" w:space="0" w:color="auto"/>
                        <w:left w:val="none" w:sz="0" w:space="0" w:color="auto"/>
                        <w:bottom w:val="none" w:sz="0" w:space="0" w:color="auto"/>
                        <w:right w:val="none" w:sz="0" w:space="0" w:color="auto"/>
                      </w:divBdr>
                      <w:divsChild>
                        <w:div w:id="863326442">
                          <w:marLeft w:val="0"/>
                          <w:marRight w:val="0"/>
                          <w:marTop w:val="0"/>
                          <w:marBottom w:val="0"/>
                          <w:divBdr>
                            <w:top w:val="none" w:sz="0" w:space="0" w:color="auto"/>
                            <w:left w:val="none" w:sz="0" w:space="0" w:color="auto"/>
                            <w:bottom w:val="none" w:sz="0" w:space="0" w:color="auto"/>
                            <w:right w:val="none" w:sz="0" w:space="0" w:color="auto"/>
                          </w:divBdr>
                        </w:div>
                      </w:divsChild>
                    </w:div>
                    <w:div w:id="1675759211">
                      <w:marLeft w:val="0"/>
                      <w:marRight w:val="0"/>
                      <w:marTop w:val="0"/>
                      <w:marBottom w:val="0"/>
                      <w:divBdr>
                        <w:top w:val="none" w:sz="0" w:space="0" w:color="auto"/>
                        <w:left w:val="none" w:sz="0" w:space="0" w:color="auto"/>
                        <w:bottom w:val="none" w:sz="0" w:space="0" w:color="auto"/>
                        <w:right w:val="none" w:sz="0" w:space="0" w:color="auto"/>
                      </w:divBdr>
                      <w:divsChild>
                        <w:div w:id="118497605">
                          <w:marLeft w:val="0"/>
                          <w:marRight w:val="0"/>
                          <w:marTop w:val="0"/>
                          <w:marBottom w:val="0"/>
                          <w:divBdr>
                            <w:top w:val="none" w:sz="0" w:space="0" w:color="auto"/>
                            <w:left w:val="none" w:sz="0" w:space="0" w:color="auto"/>
                            <w:bottom w:val="none" w:sz="0" w:space="0" w:color="auto"/>
                            <w:right w:val="none" w:sz="0" w:space="0" w:color="auto"/>
                          </w:divBdr>
                        </w:div>
                      </w:divsChild>
                    </w:div>
                    <w:div w:id="732196837">
                      <w:marLeft w:val="0"/>
                      <w:marRight w:val="0"/>
                      <w:marTop w:val="0"/>
                      <w:marBottom w:val="0"/>
                      <w:divBdr>
                        <w:top w:val="none" w:sz="0" w:space="0" w:color="auto"/>
                        <w:left w:val="none" w:sz="0" w:space="0" w:color="auto"/>
                        <w:bottom w:val="none" w:sz="0" w:space="0" w:color="auto"/>
                        <w:right w:val="none" w:sz="0" w:space="0" w:color="auto"/>
                      </w:divBdr>
                      <w:divsChild>
                        <w:div w:id="626661415">
                          <w:marLeft w:val="0"/>
                          <w:marRight w:val="0"/>
                          <w:marTop w:val="0"/>
                          <w:marBottom w:val="0"/>
                          <w:divBdr>
                            <w:top w:val="none" w:sz="0" w:space="0" w:color="auto"/>
                            <w:left w:val="none" w:sz="0" w:space="0" w:color="auto"/>
                            <w:bottom w:val="none" w:sz="0" w:space="0" w:color="auto"/>
                            <w:right w:val="none" w:sz="0" w:space="0" w:color="auto"/>
                          </w:divBdr>
                        </w:div>
                      </w:divsChild>
                    </w:div>
                    <w:div w:id="1116020039">
                      <w:marLeft w:val="0"/>
                      <w:marRight w:val="0"/>
                      <w:marTop w:val="0"/>
                      <w:marBottom w:val="0"/>
                      <w:divBdr>
                        <w:top w:val="none" w:sz="0" w:space="0" w:color="auto"/>
                        <w:left w:val="none" w:sz="0" w:space="0" w:color="auto"/>
                        <w:bottom w:val="none" w:sz="0" w:space="0" w:color="auto"/>
                        <w:right w:val="none" w:sz="0" w:space="0" w:color="auto"/>
                      </w:divBdr>
                      <w:divsChild>
                        <w:div w:id="1327243408">
                          <w:marLeft w:val="0"/>
                          <w:marRight w:val="0"/>
                          <w:marTop w:val="0"/>
                          <w:marBottom w:val="0"/>
                          <w:divBdr>
                            <w:top w:val="none" w:sz="0" w:space="0" w:color="auto"/>
                            <w:left w:val="none" w:sz="0" w:space="0" w:color="auto"/>
                            <w:bottom w:val="none" w:sz="0" w:space="0" w:color="auto"/>
                            <w:right w:val="none" w:sz="0" w:space="0" w:color="auto"/>
                          </w:divBdr>
                        </w:div>
                      </w:divsChild>
                    </w:div>
                    <w:div w:id="1376462334">
                      <w:marLeft w:val="0"/>
                      <w:marRight w:val="0"/>
                      <w:marTop w:val="0"/>
                      <w:marBottom w:val="0"/>
                      <w:divBdr>
                        <w:top w:val="none" w:sz="0" w:space="0" w:color="auto"/>
                        <w:left w:val="none" w:sz="0" w:space="0" w:color="auto"/>
                        <w:bottom w:val="none" w:sz="0" w:space="0" w:color="auto"/>
                        <w:right w:val="none" w:sz="0" w:space="0" w:color="auto"/>
                      </w:divBdr>
                      <w:divsChild>
                        <w:div w:id="1298419002">
                          <w:marLeft w:val="0"/>
                          <w:marRight w:val="0"/>
                          <w:marTop w:val="0"/>
                          <w:marBottom w:val="0"/>
                          <w:divBdr>
                            <w:top w:val="none" w:sz="0" w:space="0" w:color="auto"/>
                            <w:left w:val="none" w:sz="0" w:space="0" w:color="auto"/>
                            <w:bottom w:val="none" w:sz="0" w:space="0" w:color="auto"/>
                            <w:right w:val="none" w:sz="0" w:space="0" w:color="auto"/>
                          </w:divBdr>
                        </w:div>
                      </w:divsChild>
                    </w:div>
                    <w:div w:id="121966735">
                      <w:marLeft w:val="0"/>
                      <w:marRight w:val="0"/>
                      <w:marTop w:val="0"/>
                      <w:marBottom w:val="0"/>
                      <w:divBdr>
                        <w:top w:val="none" w:sz="0" w:space="0" w:color="auto"/>
                        <w:left w:val="none" w:sz="0" w:space="0" w:color="auto"/>
                        <w:bottom w:val="none" w:sz="0" w:space="0" w:color="auto"/>
                        <w:right w:val="none" w:sz="0" w:space="0" w:color="auto"/>
                      </w:divBdr>
                      <w:divsChild>
                        <w:div w:id="432096494">
                          <w:marLeft w:val="0"/>
                          <w:marRight w:val="0"/>
                          <w:marTop w:val="0"/>
                          <w:marBottom w:val="0"/>
                          <w:divBdr>
                            <w:top w:val="none" w:sz="0" w:space="0" w:color="auto"/>
                            <w:left w:val="none" w:sz="0" w:space="0" w:color="auto"/>
                            <w:bottom w:val="none" w:sz="0" w:space="0" w:color="auto"/>
                            <w:right w:val="none" w:sz="0" w:space="0" w:color="auto"/>
                          </w:divBdr>
                        </w:div>
                      </w:divsChild>
                    </w:div>
                    <w:div w:id="167409436">
                      <w:marLeft w:val="0"/>
                      <w:marRight w:val="0"/>
                      <w:marTop w:val="0"/>
                      <w:marBottom w:val="0"/>
                      <w:divBdr>
                        <w:top w:val="none" w:sz="0" w:space="0" w:color="auto"/>
                        <w:left w:val="none" w:sz="0" w:space="0" w:color="auto"/>
                        <w:bottom w:val="none" w:sz="0" w:space="0" w:color="auto"/>
                        <w:right w:val="none" w:sz="0" w:space="0" w:color="auto"/>
                      </w:divBdr>
                      <w:divsChild>
                        <w:div w:id="1111974729">
                          <w:marLeft w:val="0"/>
                          <w:marRight w:val="0"/>
                          <w:marTop w:val="0"/>
                          <w:marBottom w:val="0"/>
                          <w:divBdr>
                            <w:top w:val="none" w:sz="0" w:space="0" w:color="auto"/>
                            <w:left w:val="none" w:sz="0" w:space="0" w:color="auto"/>
                            <w:bottom w:val="none" w:sz="0" w:space="0" w:color="auto"/>
                            <w:right w:val="none" w:sz="0" w:space="0" w:color="auto"/>
                          </w:divBdr>
                        </w:div>
                      </w:divsChild>
                    </w:div>
                    <w:div w:id="871577938">
                      <w:marLeft w:val="0"/>
                      <w:marRight w:val="0"/>
                      <w:marTop w:val="0"/>
                      <w:marBottom w:val="0"/>
                      <w:divBdr>
                        <w:top w:val="none" w:sz="0" w:space="0" w:color="auto"/>
                        <w:left w:val="none" w:sz="0" w:space="0" w:color="auto"/>
                        <w:bottom w:val="none" w:sz="0" w:space="0" w:color="auto"/>
                        <w:right w:val="none" w:sz="0" w:space="0" w:color="auto"/>
                      </w:divBdr>
                      <w:divsChild>
                        <w:div w:id="652951741">
                          <w:marLeft w:val="0"/>
                          <w:marRight w:val="0"/>
                          <w:marTop w:val="0"/>
                          <w:marBottom w:val="0"/>
                          <w:divBdr>
                            <w:top w:val="none" w:sz="0" w:space="0" w:color="auto"/>
                            <w:left w:val="none" w:sz="0" w:space="0" w:color="auto"/>
                            <w:bottom w:val="none" w:sz="0" w:space="0" w:color="auto"/>
                            <w:right w:val="none" w:sz="0" w:space="0" w:color="auto"/>
                          </w:divBdr>
                        </w:div>
                      </w:divsChild>
                    </w:div>
                    <w:div w:id="1064335129">
                      <w:marLeft w:val="0"/>
                      <w:marRight w:val="0"/>
                      <w:marTop w:val="0"/>
                      <w:marBottom w:val="0"/>
                      <w:divBdr>
                        <w:top w:val="none" w:sz="0" w:space="0" w:color="auto"/>
                        <w:left w:val="none" w:sz="0" w:space="0" w:color="auto"/>
                        <w:bottom w:val="none" w:sz="0" w:space="0" w:color="auto"/>
                        <w:right w:val="none" w:sz="0" w:space="0" w:color="auto"/>
                      </w:divBdr>
                      <w:divsChild>
                        <w:div w:id="304240661">
                          <w:marLeft w:val="0"/>
                          <w:marRight w:val="0"/>
                          <w:marTop w:val="0"/>
                          <w:marBottom w:val="0"/>
                          <w:divBdr>
                            <w:top w:val="none" w:sz="0" w:space="0" w:color="auto"/>
                            <w:left w:val="none" w:sz="0" w:space="0" w:color="auto"/>
                            <w:bottom w:val="none" w:sz="0" w:space="0" w:color="auto"/>
                            <w:right w:val="none" w:sz="0" w:space="0" w:color="auto"/>
                          </w:divBdr>
                        </w:div>
                      </w:divsChild>
                    </w:div>
                    <w:div w:id="716465057">
                      <w:marLeft w:val="0"/>
                      <w:marRight w:val="0"/>
                      <w:marTop w:val="0"/>
                      <w:marBottom w:val="0"/>
                      <w:divBdr>
                        <w:top w:val="none" w:sz="0" w:space="0" w:color="auto"/>
                        <w:left w:val="none" w:sz="0" w:space="0" w:color="auto"/>
                        <w:bottom w:val="none" w:sz="0" w:space="0" w:color="auto"/>
                        <w:right w:val="none" w:sz="0" w:space="0" w:color="auto"/>
                      </w:divBdr>
                      <w:divsChild>
                        <w:div w:id="734357205">
                          <w:marLeft w:val="0"/>
                          <w:marRight w:val="0"/>
                          <w:marTop w:val="0"/>
                          <w:marBottom w:val="0"/>
                          <w:divBdr>
                            <w:top w:val="none" w:sz="0" w:space="0" w:color="auto"/>
                            <w:left w:val="none" w:sz="0" w:space="0" w:color="auto"/>
                            <w:bottom w:val="none" w:sz="0" w:space="0" w:color="auto"/>
                            <w:right w:val="none" w:sz="0" w:space="0" w:color="auto"/>
                          </w:divBdr>
                        </w:div>
                      </w:divsChild>
                    </w:div>
                    <w:div w:id="1036198379">
                      <w:marLeft w:val="0"/>
                      <w:marRight w:val="0"/>
                      <w:marTop w:val="0"/>
                      <w:marBottom w:val="0"/>
                      <w:divBdr>
                        <w:top w:val="none" w:sz="0" w:space="0" w:color="auto"/>
                        <w:left w:val="none" w:sz="0" w:space="0" w:color="auto"/>
                        <w:bottom w:val="none" w:sz="0" w:space="0" w:color="auto"/>
                        <w:right w:val="none" w:sz="0" w:space="0" w:color="auto"/>
                      </w:divBdr>
                      <w:divsChild>
                        <w:div w:id="860247044">
                          <w:marLeft w:val="0"/>
                          <w:marRight w:val="0"/>
                          <w:marTop w:val="0"/>
                          <w:marBottom w:val="0"/>
                          <w:divBdr>
                            <w:top w:val="none" w:sz="0" w:space="0" w:color="auto"/>
                            <w:left w:val="none" w:sz="0" w:space="0" w:color="auto"/>
                            <w:bottom w:val="none" w:sz="0" w:space="0" w:color="auto"/>
                            <w:right w:val="none" w:sz="0" w:space="0" w:color="auto"/>
                          </w:divBdr>
                        </w:div>
                      </w:divsChild>
                    </w:div>
                    <w:div w:id="2032413559">
                      <w:marLeft w:val="0"/>
                      <w:marRight w:val="0"/>
                      <w:marTop w:val="0"/>
                      <w:marBottom w:val="0"/>
                      <w:divBdr>
                        <w:top w:val="none" w:sz="0" w:space="0" w:color="auto"/>
                        <w:left w:val="none" w:sz="0" w:space="0" w:color="auto"/>
                        <w:bottom w:val="none" w:sz="0" w:space="0" w:color="auto"/>
                        <w:right w:val="none" w:sz="0" w:space="0" w:color="auto"/>
                      </w:divBdr>
                      <w:divsChild>
                        <w:div w:id="1256673025">
                          <w:marLeft w:val="0"/>
                          <w:marRight w:val="0"/>
                          <w:marTop w:val="0"/>
                          <w:marBottom w:val="0"/>
                          <w:divBdr>
                            <w:top w:val="none" w:sz="0" w:space="0" w:color="auto"/>
                            <w:left w:val="none" w:sz="0" w:space="0" w:color="auto"/>
                            <w:bottom w:val="none" w:sz="0" w:space="0" w:color="auto"/>
                            <w:right w:val="none" w:sz="0" w:space="0" w:color="auto"/>
                          </w:divBdr>
                        </w:div>
                      </w:divsChild>
                    </w:div>
                    <w:div w:id="775372260">
                      <w:marLeft w:val="0"/>
                      <w:marRight w:val="0"/>
                      <w:marTop w:val="0"/>
                      <w:marBottom w:val="0"/>
                      <w:divBdr>
                        <w:top w:val="none" w:sz="0" w:space="0" w:color="auto"/>
                        <w:left w:val="none" w:sz="0" w:space="0" w:color="auto"/>
                        <w:bottom w:val="none" w:sz="0" w:space="0" w:color="auto"/>
                        <w:right w:val="none" w:sz="0" w:space="0" w:color="auto"/>
                      </w:divBdr>
                      <w:divsChild>
                        <w:div w:id="474421311">
                          <w:marLeft w:val="0"/>
                          <w:marRight w:val="0"/>
                          <w:marTop w:val="0"/>
                          <w:marBottom w:val="0"/>
                          <w:divBdr>
                            <w:top w:val="none" w:sz="0" w:space="0" w:color="auto"/>
                            <w:left w:val="none" w:sz="0" w:space="0" w:color="auto"/>
                            <w:bottom w:val="none" w:sz="0" w:space="0" w:color="auto"/>
                            <w:right w:val="none" w:sz="0" w:space="0" w:color="auto"/>
                          </w:divBdr>
                        </w:div>
                      </w:divsChild>
                    </w:div>
                    <w:div w:id="1750810679">
                      <w:marLeft w:val="0"/>
                      <w:marRight w:val="0"/>
                      <w:marTop w:val="0"/>
                      <w:marBottom w:val="0"/>
                      <w:divBdr>
                        <w:top w:val="none" w:sz="0" w:space="0" w:color="auto"/>
                        <w:left w:val="none" w:sz="0" w:space="0" w:color="auto"/>
                        <w:bottom w:val="none" w:sz="0" w:space="0" w:color="auto"/>
                        <w:right w:val="none" w:sz="0" w:space="0" w:color="auto"/>
                      </w:divBdr>
                      <w:divsChild>
                        <w:div w:id="1708681233">
                          <w:marLeft w:val="0"/>
                          <w:marRight w:val="0"/>
                          <w:marTop w:val="0"/>
                          <w:marBottom w:val="0"/>
                          <w:divBdr>
                            <w:top w:val="none" w:sz="0" w:space="0" w:color="auto"/>
                            <w:left w:val="none" w:sz="0" w:space="0" w:color="auto"/>
                            <w:bottom w:val="none" w:sz="0" w:space="0" w:color="auto"/>
                            <w:right w:val="none" w:sz="0" w:space="0" w:color="auto"/>
                          </w:divBdr>
                        </w:div>
                      </w:divsChild>
                    </w:div>
                    <w:div w:id="2079202915">
                      <w:marLeft w:val="0"/>
                      <w:marRight w:val="0"/>
                      <w:marTop w:val="0"/>
                      <w:marBottom w:val="0"/>
                      <w:divBdr>
                        <w:top w:val="none" w:sz="0" w:space="0" w:color="auto"/>
                        <w:left w:val="none" w:sz="0" w:space="0" w:color="auto"/>
                        <w:bottom w:val="none" w:sz="0" w:space="0" w:color="auto"/>
                        <w:right w:val="none" w:sz="0" w:space="0" w:color="auto"/>
                      </w:divBdr>
                      <w:divsChild>
                        <w:div w:id="113908978">
                          <w:marLeft w:val="0"/>
                          <w:marRight w:val="0"/>
                          <w:marTop w:val="0"/>
                          <w:marBottom w:val="0"/>
                          <w:divBdr>
                            <w:top w:val="none" w:sz="0" w:space="0" w:color="auto"/>
                            <w:left w:val="none" w:sz="0" w:space="0" w:color="auto"/>
                            <w:bottom w:val="none" w:sz="0" w:space="0" w:color="auto"/>
                            <w:right w:val="none" w:sz="0" w:space="0" w:color="auto"/>
                          </w:divBdr>
                        </w:div>
                      </w:divsChild>
                    </w:div>
                    <w:div w:id="340280079">
                      <w:marLeft w:val="0"/>
                      <w:marRight w:val="0"/>
                      <w:marTop w:val="0"/>
                      <w:marBottom w:val="0"/>
                      <w:divBdr>
                        <w:top w:val="none" w:sz="0" w:space="0" w:color="auto"/>
                        <w:left w:val="none" w:sz="0" w:space="0" w:color="auto"/>
                        <w:bottom w:val="none" w:sz="0" w:space="0" w:color="auto"/>
                        <w:right w:val="none" w:sz="0" w:space="0" w:color="auto"/>
                      </w:divBdr>
                      <w:divsChild>
                        <w:div w:id="1514419281">
                          <w:marLeft w:val="0"/>
                          <w:marRight w:val="0"/>
                          <w:marTop w:val="0"/>
                          <w:marBottom w:val="0"/>
                          <w:divBdr>
                            <w:top w:val="none" w:sz="0" w:space="0" w:color="auto"/>
                            <w:left w:val="none" w:sz="0" w:space="0" w:color="auto"/>
                            <w:bottom w:val="none" w:sz="0" w:space="0" w:color="auto"/>
                            <w:right w:val="none" w:sz="0" w:space="0" w:color="auto"/>
                          </w:divBdr>
                        </w:div>
                      </w:divsChild>
                    </w:div>
                    <w:div w:id="1908105338">
                      <w:marLeft w:val="0"/>
                      <w:marRight w:val="0"/>
                      <w:marTop w:val="0"/>
                      <w:marBottom w:val="0"/>
                      <w:divBdr>
                        <w:top w:val="none" w:sz="0" w:space="0" w:color="auto"/>
                        <w:left w:val="none" w:sz="0" w:space="0" w:color="auto"/>
                        <w:bottom w:val="none" w:sz="0" w:space="0" w:color="auto"/>
                        <w:right w:val="none" w:sz="0" w:space="0" w:color="auto"/>
                      </w:divBdr>
                      <w:divsChild>
                        <w:div w:id="809056410">
                          <w:marLeft w:val="0"/>
                          <w:marRight w:val="0"/>
                          <w:marTop w:val="0"/>
                          <w:marBottom w:val="0"/>
                          <w:divBdr>
                            <w:top w:val="none" w:sz="0" w:space="0" w:color="auto"/>
                            <w:left w:val="none" w:sz="0" w:space="0" w:color="auto"/>
                            <w:bottom w:val="none" w:sz="0" w:space="0" w:color="auto"/>
                            <w:right w:val="none" w:sz="0" w:space="0" w:color="auto"/>
                          </w:divBdr>
                        </w:div>
                      </w:divsChild>
                    </w:div>
                    <w:div w:id="412363476">
                      <w:marLeft w:val="0"/>
                      <w:marRight w:val="0"/>
                      <w:marTop w:val="0"/>
                      <w:marBottom w:val="0"/>
                      <w:divBdr>
                        <w:top w:val="none" w:sz="0" w:space="0" w:color="auto"/>
                        <w:left w:val="none" w:sz="0" w:space="0" w:color="auto"/>
                        <w:bottom w:val="none" w:sz="0" w:space="0" w:color="auto"/>
                        <w:right w:val="none" w:sz="0" w:space="0" w:color="auto"/>
                      </w:divBdr>
                      <w:divsChild>
                        <w:div w:id="1393889422">
                          <w:marLeft w:val="0"/>
                          <w:marRight w:val="0"/>
                          <w:marTop w:val="0"/>
                          <w:marBottom w:val="0"/>
                          <w:divBdr>
                            <w:top w:val="none" w:sz="0" w:space="0" w:color="auto"/>
                            <w:left w:val="none" w:sz="0" w:space="0" w:color="auto"/>
                            <w:bottom w:val="none" w:sz="0" w:space="0" w:color="auto"/>
                            <w:right w:val="none" w:sz="0" w:space="0" w:color="auto"/>
                          </w:divBdr>
                        </w:div>
                      </w:divsChild>
                    </w:div>
                    <w:div w:id="417599206">
                      <w:marLeft w:val="0"/>
                      <w:marRight w:val="0"/>
                      <w:marTop w:val="0"/>
                      <w:marBottom w:val="0"/>
                      <w:divBdr>
                        <w:top w:val="none" w:sz="0" w:space="0" w:color="auto"/>
                        <w:left w:val="none" w:sz="0" w:space="0" w:color="auto"/>
                        <w:bottom w:val="none" w:sz="0" w:space="0" w:color="auto"/>
                        <w:right w:val="none" w:sz="0" w:space="0" w:color="auto"/>
                      </w:divBdr>
                      <w:divsChild>
                        <w:div w:id="627787047">
                          <w:marLeft w:val="0"/>
                          <w:marRight w:val="0"/>
                          <w:marTop w:val="0"/>
                          <w:marBottom w:val="0"/>
                          <w:divBdr>
                            <w:top w:val="none" w:sz="0" w:space="0" w:color="auto"/>
                            <w:left w:val="none" w:sz="0" w:space="0" w:color="auto"/>
                            <w:bottom w:val="none" w:sz="0" w:space="0" w:color="auto"/>
                            <w:right w:val="none" w:sz="0" w:space="0" w:color="auto"/>
                          </w:divBdr>
                        </w:div>
                      </w:divsChild>
                    </w:div>
                    <w:div w:id="1287548006">
                      <w:marLeft w:val="0"/>
                      <w:marRight w:val="0"/>
                      <w:marTop w:val="0"/>
                      <w:marBottom w:val="0"/>
                      <w:divBdr>
                        <w:top w:val="none" w:sz="0" w:space="0" w:color="auto"/>
                        <w:left w:val="none" w:sz="0" w:space="0" w:color="auto"/>
                        <w:bottom w:val="none" w:sz="0" w:space="0" w:color="auto"/>
                        <w:right w:val="none" w:sz="0" w:space="0" w:color="auto"/>
                      </w:divBdr>
                      <w:divsChild>
                        <w:div w:id="443112199">
                          <w:marLeft w:val="0"/>
                          <w:marRight w:val="0"/>
                          <w:marTop w:val="0"/>
                          <w:marBottom w:val="0"/>
                          <w:divBdr>
                            <w:top w:val="none" w:sz="0" w:space="0" w:color="auto"/>
                            <w:left w:val="none" w:sz="0" w:space="0" w:color="auto"/>
                            <w:bottom w:val="none" w:sz="0" w:space="0" w:color="auto"/>
                            <w:right w:val="none" w:sz="0" w:space="0" w:color="auto"/>
                          </w:divBdr>
                        </w:div>
                      </w:divsChild>
                    </w:div>
                    <w:div w:id="1953584336">
                      <w:marLeft w:val="0"/>
                      <w:marRight w:val="0"/>
                      <w:marTop w:val="0"/>
                      <w:marBottom w:val="0"/>
                      <w:divBdr>
                        <w:top w:val="none" w:sz="0" w:space="0" w:color="auto"/>
                        <w:left w:val="none" w:sz="0" w:space="0" w:color="auto"/>
                        <w:bottom w:val="none" w:sz="0" w:space="0" w:color="auto"/>
                        <w:right w:val="none" w:sz="0" w:space="0" w:color="auto"/>
                      </w:divBdr>
                      <w:divsChild>
                        <w:div w:id="1024744401">
                          <w:marLeft w:val="0"/>
                          <w:marRight w:val="0"/>
                          <w:marTop w:val="0"/>
                          <w:marBottom w:val="0"/>
                          <w:divBdr>
                            <w:top w:val="none" w:sz="0" w:space="0" w:color="auto"/>
                            <w:left w:val="none" w:sz="0" w:space="0" w:color="auto"/>
                            <w:bottom w:val="none" w:sz="0" w:space="0" w:color="auto"/>
                            <w:right w:val="none" w:sz="0" w:space="0" w:color="auto"/>
                          </w:divBdr>
                        </w:div>
                      </w:divsChild>
                    </w:div>
                    <w:div w:id="1567229783">
                      <w:marLeft w:val="0"/>
                      <w:marRight w:val="0"/>
                      <w:marTop w:val="0"/>
                      <w:marBottom w:val="0"/>
                      <w:divBdr>
                        <w:top w:val="none" w:sz="0" w:space="0" w:color="auto"/>
                        <w:left w:val="none" w:sz="0" w:space="0" w:color="auto"/>
                        <w:bottom w:val="none" w:sz="0" w:space="0" w:color="auto"/>
                        <w:right w:val="none" w:sz="0" w:space="0" w:color="auto"/>
                      </w:divBdr>
                      <w:divsChild>
                        <w:div w:id="1535657100">
                          <w:marLeft w:val="0"/>
                          <w:marRight w:val="0"/>
                          <w:marTop w:val="0"/>
                          <w:marBottom w:val="0"/>
                          <w:divBdr>
                            <w:top w:val="none" w:sz="0" w:space="0" w:color="auto"/>
                            <w:left w:val="none" w:sz="0" w:space="0" w:color="auto"/>
                            <w:bottom w:val="none" w:sz="0" w:space="0" w:color="auto"/>
                            <w:right w:val="none" w:sz="0" w:space="0" w:color="auto"/>
                          </w:divBdr>
                        </w:div>
                      </w:divsChild>
                    </w:div>
                    <w:div w:id="2069305403">
                      <w:marLeft w:val="0"/>
                      <w:marRight w:val="0"/>
                      <w:marTop w:val="0"/>
                      <w:marBottom w:val="0"/>
                      <w:divBdr>
                        <w:top w:val="none" w:sz="0" w:space="0" w:color="auto"/>
                        <w:left w:val="none" w:sz="0" w:space="0" w:color="auto"/>
                        <w:bottom w:val="none" w:sz="0" w:space="0" w:color="auto"/>
                        <w:right w:val="none" w:sz="0" w:space="0" w:color="auto"/>
                      </w:divBdr>
                      <w:divsChild>
                        <w:div w:id="351423129">
                          <w:marLeft w:val="0"/>
                          <w:marRight w:val="0"/>
                          <w:marTop w:val="0"/>
                          <w:marBottom w:val="0"/>
                          <w:divBdr>
                            <w:top w:val="none" w:sz="0" w:space="0" w:color="auto"/>
                            <w:left w:val="none" w:sz="0" w:space="0" w:color="auto"/>
                            <w:bottom w:val="none" w:sz="0" w:space="0" w:color="auto"/>
                            <w:right w:val="none" w:sz="0" w:space="0" w:color="auto"/>
                          </w:divBdr>
                        </w:div>
                      </w:divsChild>
                    </w:div>
                    <w:div w:id="576866199">
                      <w:marLeft w:val="0"/>
                      <w:marRight w:val="0"/>
                      <w:marTop w:val="0"/>
                      <w:marBottom w:val="0"/>
                      <w:divBdr>
                        <w:top w:val="none" w:sz="0" w:space="0" w:color="auto"/>
                        <w:left w:val="none" w:sz="0" w:space="0" w:color="auto"/>
                        <w:bottom w:val="none" w:sz="0" w:space="0" w:color="auto"/>
                        <w:right w:val="none" w:sz="0" w:space="0" w:color="auto"/>
                      </w:divBdr>
                      <w:divsChild>
                        <w:div w:id="356078612">
                          <w:marLeft w:val="0"/>
                          <w:marRight w:val="0"/>
                          <w:marTop w:val="0"/>
                          <w:marBottom w:val="0"/>
                          <w:divBdr>
                            <w:top w:val="none" w:sz="0" w:space="0" w:color="auto"/>
                            <w:left w:val="none" w:sz="0" w:space="0" w:color="auto"/>
                            <w:bottom w:val="none" w:sz="0" w:space="0" w:color="auto"/>
                            <w:right w:val="none" w:sz="0" w:space="0" w:color="auto"/>
                          </w:divBdr>
                        </w:div>
                      </w:divsChild>
                    </w:div>
                    <w:div w:id="590894566">
                      <w:marLeft w:val="0"/>
                      <w:marRight w:val="0"/>
                      <w:marTop w:val="0"/>
                      <w:marBottom w:val="0"/>
                      <w:divBdr>
                        <w:top w:val="none" w:sz="0" w:space="0" w:color="auto"/>
                        <w:left w:val="none" w:sz="0" w:space="0" w:color="auto"/>
                        <w:bottom w:val="none" w:sz="0" w:space="0" w:color="auto"/>
                        <w:right w:val="none" w:sz="0" w:space="0" w:color="auto"/>
                      </w:divBdr>
                      <w:divsChild>
                        <w:div w:id="456870885">
                          <w:marLeft w:val="0"/>
                          <w:marRight w:val="0"/>
                          <w:marTop w:val="0"/>
                          <w:marBottom w:val="0"/>
                          <w:divBdr>
                            <w:top w:val="none" w:sz="0" w:space="0" w:color="auto"/>
                            <w:left w:val="none" w:sz="0" w:space="0" w:color="auto"/>
                            <w:bottom w:val="none" w:sz="0" w:space="0" w:color="auto"/>
                            <w:right w:val="none" w:sz="0" w:space="0" w:color="auto"/>
                          </w:divBdr>
                        </w:div>
                      </w:divsChild>
                    </w:div>
                    <w:div w:id="183592668">
                      <w:marLeft w:val="0"/>
                      <w:marRight w:val="0"/>
                      <w:marTop w:val="0"/>
                      <w:marBottom w:val="0"/>
                      <w:divBdr>
                        <w:top w:val="none" w:sz="0" w:space="0" w:color="auto"/>
                        <w:left w:val="none" w:sz="0" w:space="0" w:color="auto"/>
                        <w:bottom w:val="none" w:sz="0" w:space="0" w:color="auto"/>
                        <w:right w:val="none" w:sz="0" w:space="0" w:color="auto"/>
                      </w:divBdr>
                      <w:divsChild>
                        <w:div w:id="2029482993">
                          <w:marLeft w:val="0"/>
                          <w:marRight w:val="0"/>
                          <w:marTop w:val="0"/>
                          <w:marBottom w:val="0"/>
                          <w:divBdr>
                            <w:top w:val="none" w:sz="0" w:space="0" w:color="auto"/>
                            <w:left w:val="none" w:sz="0" w:space="0" w:color="auto"/>
                            <w:bottom w:val="none" w:sz="0" w:space="0" w:color="auto"/>
                            <w:right w:val="none" w:sz="0" w:space="0" w:color="auto"/>
                          </w:divBdr>
                        </w:div>
                      </w:divsChild>
                    </w:div>
                    <w:div w:id="1745250502">
                      <w:marLeft w:val="0"/>
                      <w:marRight w:val="0"/>
                      <w:marTop w:val="0"/>
                      <w:marBottom w:val="0"/>
                      <w:divBdr>
                        <w:top w:val="none" w:sz="0" w:space="0" w:color="auto"/>
                        <w:left w:val="none" w:sz="0" w:space="0" w:color="auto"/>
                        <w:bottom w:val="none" w:sz="0" w:space="0" w:color="auto"/>
                        <w:right w:val="none" w:sz="0" w:space="0" w:color="auto"/>
                      </w:divBdr>
                      <w:divsChild>
                        <w:div w:id="873156232">
                          <w:marLeft w:val="0"/>
                          <w:marRight w:val="0"/>
                          <w:marTop w:val="0"/>
                          <w:marBottom w:val="0"/>
                          <w:divBdr>
                            <w:top w:val="none" w:sz="0" w:space="0" w:color="auto"/>
                            <w:left w:val="none" w:sz="0" w:space="0" w:color="auto"/>
                            <w:bottom w:val="none" w:sz="0" w:space="0" w:color="auto"/>
                            <w:right w:val="none" w:sz="0" w:space="0" w:color="auto"/>
                          </w:divBdr>
                        </w:div>
                      </w:divsChild>
                    </w:div>
                    <w:div w:id="1918516335">
                      <w:marLeft w:val="0"/>
                      <w:marRight w:val="0"/>
                      <w:marTop w:val="0"/>
                      <w:marBottom w:val="0"/>
                      <w:divBdr>
                        <w:top w:val="none" w:sz="0" w:space="0" w:color="auto"/>
                        <w:left w:val="none" w:sz="0" w:space="0" w:color="auto"/>
                        <w:bottom w:val="none" w:sz="0" w:space="0" w:color="auto"/>
                        <w:right w:val="none" w:sz="0" w:space="0" w:color="auto"/>
                      </w:divBdr>
                      <w:divsChild>
                        <w:div w:id="153881026">
                          <w:marLeft w:val="0"/>
                          <w:marRight w:val="0"/>
                          <w:marTop w:val="0"/>
                          <w:marBottom w:val="0"/>
                          <w:divBdr>
                            <w:top w:val="none" w:sz="0" w:space="0" w:color="auto"/>
                            <w:left w:val="none" w:sz="0" w:space="0" w:color="auto"/>
                            <w:bottom w:val="none" w:sz="0" w:space="0" w:color="auto"/>
                            <w:right w:val="none" w:sz="0" w:space="0" w:color="auto"/>
                          </w:divBdr>
                        </w:div>
                      </w:divsChild>
                    </w:div>
                    <w:div w:id="1534003807">
                      <w:marLeft w:val="0"/>
                      <w:marRight w:val="0"/>
                      <w:marTop w:val="0"/>
                      <w:marBottom w:val="0"/>
                      <w:divBdr>
                        <w:top w:val="none" w:sz="0" w:space="0" w:color="auto"/>
                        <w:left w:val="none" w:sz="0" w:space="0" w:color="auto"/>
                        <w:bottom w:val="none" w:sz="0" w:space="0" w:color="auto"/>
                        <w:right w:val="none" w:sz="0" w:space="0" w:color="auto"/>
                      </w:divBdr>
                      <w:divsChild>
                        <w:div w:id="168374865">
                          <w:marLeft w:val="0"/>
                          <w:marRight w:val="0"/>
                          <w:marTop w:val="0"/>
                          <w:marBottom w:val="0"/>
                          <w:divBdr>
                            <w:top w:val="none" w:sz="0" w:space="0" w:color="auto"/>
                            <w:left w:val="none" w:sz="0" w:space="0" w:color="auto"/>
                            <w:bottom w:val="none" w:sz="0" w:space="0" w:color="auto"/>
                            <w:right w:val="none" w:sz="0" w:space="0" w:color="auto"/>
                          </w:divBdr>
                        </w:div>
                      </w:divsChild>
                    </w:div>
                    <w:div w:id="638077259">
                      <w:marLeft w:val="0"/>
                      <w:marRight w:val="0"/>
                      <w:marTop w:val="0"/>
                      <w:marBottom w:val="0"/>
                      <w:divBdr>
                        <w:top w:val="none" w:sz="0" w:space="0" w:color="auto"/>
                        <w:left w:val="none" w:sz="0" w:space="0" w:color="auto"/>
                        <w:bottom w:val="none" w:sz="0" w:space="0" w:color="auto"/>
                        <w:right w:val="none" w:sz="0" w:space="0" w:color="auto"/>
                      </w:divBdr>
                      <w:divsChild>
                        <w:div w:id="182835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2436">
                  <w:marLeft w:val="0"/>
                  <w:marRight w:val="0"/>
                  <w:marTop w:val="0"/>
                  <w:marBottom w:val="0"/>
                  <w:divBdr>
                    <w:top w:val="none" w:sz="0" w:space="0" w:color="auto"/>
                    <w:left w:val="none" w:sz="0" w:space="0" w:color="auto"/>
                    <w:bottom w:val="none" w:sz="0" w:space="0" w:color="auto"/>
                    <w:right w:val="none" w:sz="0" w:space="0" w:color="auto"/>
                  </w:divBdr>
                  <w:divsChild>
                    <w:div w:id="308025633">
                      <w:marLeft w:val="0"/>
                      <w:marRight w:val="0"/>
                      <w:marTop w:val="0"/>
                      <w:marBottom w:val="0"/>
                      <w:divBdr>
                        <w:top w:val="none" w:sz="0" w:space="0" w:color="auto"/>
                        <w:left w:val="none" w:sz="0" w:space="0" w:color="auto"/>
                        <w:bottom w:val="none" w:sz="0" w:space="0" w:color="auto"/>
                        <w:right w:val="none" w:sz="0" w:space="0" w:color="auto"/>
                      </w:divBdr>
                    </w:div>
                  </w:divsChild>
                </w:div>
                <w:div w:id="57872633">
                  <w:marLeft w:val="0"/>
                  <w:marRight w:val="0"/>
                  <w:marTop w:val="0"/>
                  <w:marBottom w:val="0"/>
                  <w:divBdr>
                    <w:top w:val="none" w:sz="0" w:space="0" w:color="auto"/>
                    <w:left w:val="none" w:sz="0" w:space="0" w:color="auto"/>
                    <w:bottom w:val="none" w:sz="0" w:space="0" w:color="auto"/>
                    <w:right w:val="none" w:sz="0" w:space="0" w:color="auto"/>
                  </w:divBdr>
                  <w:divsChild>
                    <w:div w:id="42422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640353">
              <w:marLeft w:val="0"/>
              <w:marRight w:val="0"/>
              <w:marTop w:val="0"/>
              <w:marBottom w:val="0"/>
              <w:divBdr>
                <w:top w:val="none" w:sz="0" w:space="0" w:color="auto"/>
                <w:left w:val="none" w:sz="0" w:space="0" w:color="auto"/>
                <w:bottom w:val="none" w:sz="0" w:space="0" w:color="auto"/>
                <w:right w:val="none" w:sz="0" w:space="0" w:color="auto"/>
              </w:divBdr>
              <w:divsChild>
                <w:div w:id="1730767470">
                  <w:marLeft w:val="0"/>
                  <w:marRight w:val="0"/>
                  <w:marTop w:val="0"/>
                  <w:marBottom w:val="0"/>
                  <w:divBdr>
                    <w:top w:val="none" w:sz="0" w:space="0" w:color="auto"/>
                    <w:left w:val="none" w:sz="0" w:space="0" w:color="auto"/>
                    <w:bottom w:val="none" w:sz="0" w:space="0" w:color="auto"/>
                    <w:right w:val="none" w:sz="0" w:space="0" w:color="auto"/>
                  </w:divBdr>
                  <w:divsChild>
                    <w:div w:id="85931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896128">
          <w:marLeft w:val="0"/>
          <w:marRight w:val="0"/>
          <w:marTop w:val="0"/>
          <w:marBottom w:val="0"/>
          <w:divBdr>
            <w:top w:val="none" w:sz="0" w:space="0" w:color="auto"/>
            <w:left w:val="none" w:sz="0" w:space="0" w:color="auto"/>
            <w:bottom w:val="none" w:sz="0" w:space="0" w:color="auto"/>
            <w:right w:val="none" w:sz="0" w:space="0" w:color="auto"/>
          </w:divBdr>
          <w:divsChild>
            <w:div w:id="1383749464">
              <w:marLeft w:val="0"/>
              <w:marRight w:val="0"/>
              <w:marTop w:val="0"/>
              <w:marBottom w:val="0"/>
              <w:divBdr>
                <w:top w:val="none" w:sz="0" w:space="0" w:color="auto"/>
                <w:left w:val="none" w:sz="0" w:space="0" w:color="auto"/>
                <w:bottom w:val="none" w:sz="0" w:space="0" w:color="auto"/>
                <w:right w:val="none" w:sz="0" w:space="0" w:color="auto"/>
              </w:divBdr>
              <w:divsChild>
                <w:div w:id="1330937423">
                  <w:marLeft w:val="0"/>
                  <w:marRight w:val="0"/>
                  <w:marTop w:val="0"/>
                  <w:marBottom w:val="0"/>
                  <w:divBdr>
                    <w:top w:val="none" w:sz="0" w:space="0" w:color="auto"/>
                    <w:left w:val="none" w:sz="0" w:space="0" w:color="auto"/>
                    <w:bottom w:val="none" w:sz="0" w:space="0" w:color="auto"/>
                    <w:right w:val="none" w:sz="0" w:space="0" w:color="auto"/>
                  </w:divBdr>
                  <w:divsChild>
                    <w:div w:id="184098597">
                      <w:marLeft w:val="0"/>
                      <w:marRight w:val="0"/>
                      <w:marTop w:val="0"/>
                      <w:marBottom w:val="0"/>
                      <w:divBdr>
                        <w:top w:val="none" w:sz="0" w:space="0" w:color="auto"/>
                        <w:left w:val="none" w:sz="0" w:space="0" w:color="auto"/>
                        <w:bottom w:val="none" w:sz="0" w:space="0" w:color="auto"/>
                        <w:right w:val="none" w:sz="0" w:space="0" w:color="auto"/>
                      </w:divBdr>
                    </w:div>
                  </w:divsChild>
                </w:div>
                <w:div w:id="69930020">
                  <w:marLeft w:val="0"/>
                  <w:marRight w:val="0"/>
                  <w:marTop w:val="0"/>
                  <w:marBottom w:val="0"/>
                  <w:divBdr>
                    <w:top w:val="none" w:sz="0" w:space="0" w:color="auto"/>
                    <w:left w:val="none" w:sz="0" w:space="0" w:color="auto"/>
                    <w:bottom w:val="none" w:sz="0" w:space="0" w:color="auto"/>
                    <w:right w:val="none" w:sz="0" w:space="0" w:color="auto"/>
                  </w:divBdr>
                  <w:divsChild>
                    <w:div w:id="1286885752">
                      <w:marLeft w:val="0"/>
                      <w:marRight w:val="0"/>
                      <w:marTop w:val="0"/>
                      <w:marBottom w:val="0"/>
                      <w:divBdr>
                        <w:top w:val="none" w:sz="0" w:space="0" w:color="auto"/>
                        <w:left w:val="none" w:sz="0" w:space="0" w:color="auto"/>
                        <w:bottom w:val="none" w:sz="0" w:space="0" w:color="auto"/>
                        <w:right w:val="none" w:sz="0" w:space="0" w:color="auto"/>
                      </w:divBdr>
                    </w:div>
                  </w:divsChild>
                </w:div>
                <w:div w:id="602348671">
                  <w:marLeft w:val="0"/>
                  <w:marRight w:val="0"/>
                  <w:marTop w:val="0"/>
                  <w:marBottom w:val="0"/>
                  <w:divBdr>
                    <w:top w:val="none" w:sz="0" w:space="0" w:color="auto"/>
                    <w:left w:val="none" w:sz="0" w:space="0" w:color="auto"/>
                    <w:bottom w:val="none" w:sz="0" w:space="0" w:color="auto"/>
                    <w:right w:val="none" w:sz="0" w:space="0" w:color="auto"/>
                  </w:divBdr>
                  <w:divsChild>
                    <w:div w:id="1012879693">
                      <w:marLeft w:val="0"/>
                      <w:marRight w:val="0"/>
                      <w:marTop w:val="0"/>
                      <w:marBottom w:val="0"/>
                      <w:divBdr>
                        <w:top w:val="none" w:sz="0" w:space="0" w:color="auto"/>
                        <w:left w:val="none" w:sz="0" w:space="0" w:color="auto"/>
                        <w:bottom w:val="none" w:sz="0" w:space="0" w:color="auto"/>
                        <w:right w:val="none" w:sz="0" w:space="0" w:color="auto"/>
                      </w:divBdr>
                      <w:divsChild>
                        <w:div w:id="1184319735">
                          <w:marLeft w:val="0"/>
                          <w:marRight w:val="0"/>
                          <w:marTop w:val="0"/>
                          <w:marBottom w:val="0"/>
                          <w:divBdr>
                            <w:top w:val="none" w:sz="0" w:space="0" w:color="auto"/>
                            <w:left w:val="none" w:sz="0" w:space="0" w:color="auto"/>
                            <w:bottom w:val="none" w:sz="0" w:space="0" w:color="auto"/>
                            <w:right w:val="none" w:sz="0" w:space="0" w:color="auto"/>
                          </w:divBdr>
                        </w:div>
                      </w:divsChild>
                    </w:div>
                    <w:div w:id="1084883328">
                      <w:marLeft w:val="0"/>
                      <w:marRight w:val="0"/>
                      <w:marTop w:val="0"/>
                      <w:marBottom w:val="0"/>
                      <w:divBdr>
                        <w:top w:val="none" w:sz="0" w:space="0" w:color="auto"/>
                        <w:left w:val="none" w:sz="0" w:space="0" w:color="auto"/>
                        <w:bottom w:val="none" w:sz="0" w:space="0" w:color="auto"/>
                        <w:right w:val="none" w:sz="0" w:space="0" w:color="auto"/>
                      </w:divBdr>
                      <w:divsChild>
                        <w:div w:id="596863122">
                          <w:marLeft w:val="0"/>
                          <w:marRight w:val="0"/>
                          <w:marTop w:val="0"/>
                          <w:marBottom w:val="0"/>
                          <w:divBdr>
                            <w:top w:val="none" w:sz="0" w:space="0" w:color="auto"/>
                            <w:left w:val="none" w:sz="0" w:space="0" w:color="auto"/>
                            <w:bottom w:val="none" w:sz="0" w:space="0" w:color="auto"/>
                            <w:right w:val="none" w:sz="0" w:space="0" w:color="auto"/>
                          </w:divBdr>
                        </w:div>
                      </w:divsChild>
                    </w:div>
                    <w:div w:id="46807068">
                      <w:marLeft w:val="0"/>
                      <w:marRight w:val="0"/>
                      <w:marTop w:val="0"/>
                      <w:marBottom w:val="0"/>
                      <w:divBdr>
                        <w:top w:val="none" w:sz="0" w:space="0" w:color="auto"/>
                        <w:left w:val="none" w:sz="0" w:space="0" w:color="auto"/>
                        <w:bottom w:val="none" w:sz="0" w:space="0" w:color="auto"/>
                        <w:right w:val="none" w:sz="0" w:space="0" w:color="auto"/>
                      </w:divBdr>
                      <w:divsChild>
                        <w:div w:id="59856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591887">
              <w:marLeft w:val="0"/>
              <w:marRight w:val="0"/>
              <w:marTop w:val="0"/>
              <w:marBottom w:val="0"/>
              <w:divBdr>
                <w:top w:val="none" w:sz="0" w:space="0" w:color="auto"/>
                <w:left w:val="none" w:sz="0" w:space="0" w:color="auto"/>
                <w:bottom w:val="none" w:sz="0" w:space="0" w:color="auto"/>
                <w:right w:val="none" w:sz="0" w:space="0" w:color="auto"/>
              </w:divBdr>
              <w:divsChild>
                <w:div w:id="400376179">
                  <w:marLeft w:val="0"/>
                  <w:marRight w:val="0"/>
                  <w:marTop w:val="0"/>
                  <w:marBottom w:val="0"/>
                  <w:divBdr>
                    <w:top w:val="none" w:sz="0" w:space="0" w:color="auto"/>
                    <w:left w:val="none" w:sz="0" w:space="0" w:color="auto"/>
                    <w:bottom w:val="none" w:sz="0" w:space="0" w:color="auto"/>
                    <w:right w:val="none" w:sz="0" w:space="0" w:color="auto"/>
                  </w:divBdr>
                  <w:divsChild>
                    <w:div w:id="19119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56058">
          <w:marLeft w:val="0"/>
          <w:marRight w:val="0"/>
          <w:marTop w:val="0"/>
          <w:marBottom w:val="0"/>
          <w:divBdr>
            <w:top w:val="none" w:sz="0" w:space="0" w:color="auto"/>
            <w:left w:val="none" w:sz="0" w:space="0" w:color="auto"/>
            <w:bottom w:val="none" w:sz="0" w:space="0" w:color="auto"/>
            <w:right w:val="none" w:sz="0" w:space="0" w:color="auto"/>
          </w:divBdr>
          <w:divsChild>
            <w:div w:id="1465153555">
              <w:marLeft w:val="0"/>
              <w:marRight w:val="0"/>
              <w:marTop w:val="0"/>
              <w:marBottom w:val="0"/>
              <w:divBdr>
                <w:top w:val="none" w:sz="0" w:space="0" w:color="auto"/>
                <w:left w:val="none" w:sz="0" w:space="0" w:color="auto"/>
                <w:bottom w:val="none" w:sz="0" w:space="0" w:color="auto"/>
                <w:right w:val="none" w:sz="0" w:space="0" w:color="auto"/>
              </w:divBdr>
              <w:divsChild>
                <w:div w:id="1053580658">
                  <w:marLeft w:val="0"/>
                  <w:marRight w:val="0"/>
                  <w:marTop w:val="0"/>
                  <w:marBottom w:val="0"/>
                  <w:divBdr>
                    <w:top w:val="none" w:sz="0" w:space="0" w:color="auto"/>
                    <w:left w:val="none" w:sz="0" w:space="0" w:color="auto"/>
                    <w:bottom w:val="none" w:sz="0" w:space="0" w:color="auto"/>
                    <w:right w:val="none" w:sz="0" w:space="0" w:color="auto"/>
                  </w:divBdr>
                  <w:divsChild>
                    <w:div w:id="952442023">
                      <w:marLeft w:val="0"/>
                      <w:marRight w:val="0"/>
                      <w:marTop w:val="0"/>
                      <w:marBottom w:val="0"/>
                      <w:divBdr>
                        <w:top w:val="none" w:sz="0" w:space="0" w:color="auto"/>
                        <w:left w:val="none" w:sz="0" w:space="0" w:color="auto"/>
                        <w:bottom w:val="none" w:sz="0" w:space="0" w:color="auto"/>
                        <w:right w:val="none" w:sz="0" w:space="0" w:color="auto"/>
                      </w:divBdr>
                    </w:div>
                  </w:divsChild>
                </w:div>
                <w:div w:id="885415592">
                  <w:marLeft w:val="0"/>
                  <w:marRight w:val="0"/>
                  <w:marTop w:val="0"/>
                  <w:marBottom w:val="0"/>
                  <w:divBdr>
                    <w:top w:val="none" w:sz="0" w:space="0" w:color="auto"/>
                    <w:left w:val="none" w:sz="0" w:space="0" w:color="auto"/>
                    <w:bottom w:val="none" w:sz="0" w:space="0" w:color="auto"/>
                    <w:right w:val="none" w:sz="0" w:space="0" w:color="auto"/>
                  </w:divBdr>
                  <w:divsChild>
                    <w:div w:id="59326213">
                      <w:marLeft w:val="0"/>
                      <w:marRight w:val="0"/>
                      <w:marTop w:val="0"/>
                      <w:marBottom w:val="0"/>
                      <w:divBdr>
                        <w:top w:val="none" w:sz="0" w:space="0" w:color="auto"/>
                        <w:left w:val="none" w:sz="0" w:space="0" w:color="auto"/>
                        <w:bottom w:val="none" w:sz="0" w:space="0" w:color="auto"/>
                        <w:right w:val="none" w:sz="0" w:space="0" w:color="auto"/>
                      </w:divBdr>
                    </w:div>
                  </w:divsChild>
                </w:div>
                <w:div w:id="433745118">
                  <w:marLeft w:val="0"/>
                  <w:marRight w:val="0"/>
                  <w:marTop w:val="0"/>
                  <w:marBottom w:val="0"/>
                  <w:divBdr>
                    <w:top w:val="none" w:sz="0" w:space="0" w:color="auto"/>
                    <w:left w:val="none" w:sz="0" w:space="0" w:color="auto"/>
                    <w:bottom w:val="none" w:sz="0" w:space="0" w:color="auto"/>
                    <w:right w:val="none" w:sz="0" w:space="0" w:color="auto"/>
                  </w:divBdr>
                  <w:divsChild>
                    <w:div w:id="792287879">
                      <w:marLeft w:val="0"/>
                      <w:marRight w:val="0"/>
                      <w:marTop w:val="0"/>
                      <w:marBottom w:val="0"/>
                      <w:divBdr>
                        <w:top w:val="none" w:sz="0" w:space="0" w:color="auto"/>
                        <w:left w:val="none" w:sz="0" w:space="0" w:color="auto"/>
                        <w:bottom w:val="none" w:sz="0" w:space="0" w:color="auto"/>
                        <w:right w:val="none" w:sz="0" w:space="0" w:color="auto"/>
                      </w:divBdr>
                    </w:div>
                  </w:divsChild>
                </w:div>
                <w:div w:id="110174570">
                  <w:marLeft w:val="0"/>
                  <w:marRight w:val="0"/>
                  <w:marTop w:val="0"/>
                  <w:marBottom w:val="0"/>
                  <w:divBdr>
                    <w:top w:val="none" w:sz="0" w:space="0" w:color="auto"/>
                    <w:left w:val="none" w:sz="0" w:space="0" w:color="auto"/>
                    <w:bottom w:val="none" w:sz="0" w:space="0" w:color="auto"/>
                    <w:right w:val="none" w:sz="0" w:space="0" w:color="auto"/>
                  </w:divBdr>
                  <w:divsChild>
                    <w:div w:id="751313679">
                      <w:marLeft w:val="0"/>
                      <w:marRight w:val="0"/>
                      <w:marTop w:val="0"/>
                      <w:marBottom w:val="0"/>
                      <w:divBdr>
                        <w:top w:val="none" w:sz="0" w:space="0" w:color="auto"/>
                        <w:left w:val="none" w:sz="0" w:space="0" w:color="auto"/>
                        <w:bottom w:val="none" w:sz="0" w:space="0" w:color="auto"/>
                        <w:right w:val="none" w:sz="0" w:space="0" w:color="auto"/>
                      </w:divBdr>
                    </w:div>
                  </w:divsChild>
                </w:div>
                <w:div w:id="1709572345">
                  <w:marLeft w:val="0"/>
                  <w:marRight w:val="0"/>
                  <w:marTop w:val="0"/>
                  <w:marBottom w:val="0"/>
                  <w:divBdr>
                    <w:top w:val="none" w:sz="0" w:space="0" w:color="auto"/>
                    <w:left w:val="none" w:sz="0" w:space="0" w:color="auto"/>
                    <w:bottom w:val="none" w:sz="0" w:space="0" w:color="auto"/>
                    <w:right w:val="none" w:sz="0" w:space="0" w:color="auto"/>
                  </w:divBdr>
                  <w:divsChild>
                    <w:div w:id="4583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109302">
              <w:marLeft w:val="0"/>
              <w:marRight w:val="0"/>
              <w:marTop w:val="0"/>
              <w:marBottom w:val="0"/>
              <w:divBdr>
                <w:top w:val="none" w:sz="0" w:space="0" w:color="auto"/>
                <w:left w:val="none" w:sz="0" w:space="0" w:color="auto"/>
                <w:bottom w:val="none" w:sz="0" w:space="0" w:color="auto"/>
                <w:right w:val="none" w:sz="0" w:space="0" w:color="auto"/>
              </w:divBdr>
              <w:divsChild>
                <w:div w:id="126776862">
                  <w:marLeft w:val="0"/>
                  <w:marRight w:val="0"/>
                  <w:marTop w:val="0"/>
                  <w:marBottom w:val="0"/>
                  <w:divBdr>
                    <w:top w:val="none" w:sz="0" w:space="0" w:color="auto"/>
                    <w:left w:val="none" w:sz="0" w:space="0" w:color="auto"/>
                    <w:bottom w:val="none" w:sz="0" w:space="0" w:color="auto"/>
                    <w:right w:val="none" w:sz="0" w:space="0" w:color="auto"/>
                  </w:divBdr>
                  <w:divsChild>
                    <w:div w:id="697435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059708">
      <w:bodyDiv w:val="1"/>
      <w:marLeft w:val="0"/>
      <w:marRight w:val="0"/>
      <w:marTop w:val="0"/>
      <w:marBottom w:val="0"/>
      <w:divBdr>
        <w:top w:val="none" w:sz="0" w:space="0" w:color="auto"/>
        <w:left w:val="none" w:sz="0" w:space="0" w:color="auto"/>
        <w:bottom w:val="none" w:sz="0" w:space="0" w:color="auto"/>
        <w:right w:val="none" w:sz="0" w:space="0" w:color="auto"/>
      </w:divBdr>
      <w:divsChild>
        <w:div w:id="1716003157">
          <w:marLeft w:val="0"/>
          <w:marRight w:val="0"/>
          <w:marTop w:val="0"/>
          <w:marBottom w:val="0"/>
          <w:divBdr>
            <w:top w:val="none" w:sz="0" w:space="0" w:color="auto"/>
            <w:left w:val="none" w:sz="0" w:space="0" w:color="auto"/>
            <w:bottom w:val="none" w:sz="0" w:space="0" w:color="auto"/>
            <w:right w:val="none" w:sz="0" w:space="0" w:color="auto"/>
          </w:divBdr>
          <w:divsChild>
            <w:div w:id="332495596">
              <w:marLeft w:val="0"/>
              <w:marRight w:val="0"/>
              <w:marTop w:val="0"/>
              <w:marBottom w:val="0"/>
              <w:divBdr>
                <w:top w:val="none" w:sz="0" w:space="0" w:color="auto"/>
                <w:left w:val="none" w:sz="0" w:space="0" w:color="auto"/>
                <w:bottom w:val="none" w:sz="0" w:space="0" w:color="auto"/>
                <w:right w:val="none" w:sz="0" w:space="0" w:color="auto"/>
              </w:divBdr>
              <w:divsChild>
                <w:div w:id="37015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02500">
      <w:bodyDiv w:val="1"/>
      <w:marLeft w:val="0"/>
      <w:marRight w:val="0"/>
      <w:marTop w:val="0"/>
      <w:marBottom w:val="0"/>
      <w:divBdr>
        <w:top w:val="none" w:sz="0" w:space="0" w:color="auto"/>
        <w:left w:val="none" w:sz="0" w:space="0" w:color="auto"/>
        <w:bottom w:val="none" w:sz="0" w:space="0" w:color="auto"/>
        <w:right w:val="none" w:sz="0" w:space="0" w:color="auto"/>
      </w:divBdr>
      <w:divsChild>
        <w:div w:id="109596130">
          <w:marLeft w:val="0"/>
          <w:marRight w:val="0"/>
          <w:marTop w:val="0"/>
          <w:marBottom w:val="0"/>
          <w:divBdr>
            <w:top w:val="none" w:sz="0" w:space="0" w:color="auto"/>
            <w:left w:val="none" w:sz="0" w:space="0" w:color="auto"/>
            <w:bottom w:val="none" w:sz="0" w:space="0" w:color="auto"/>
            <w:right w:val="none" w:sz="0" w:space="0" w:color="auto"/>
          </w:divBdr>
          <w:divsChild>
            <w:div w:id="1662418673">
              <w:marLeft w:val="0"/>
              <w:marRight w:val="0"/>
              <w:marTop w:val="0"/>
              <w:marBottom w:val="0"/>
              <w:divBdr>
                <w:top w:val="none" w:sz="0" w:space="0" w:color="auto"/>
                <w:left w:val="none" w:sz="0" w:space="0" w:color="auto"/>
                <w:bottom w:val="none" w:sz="0" w:space="0" w:color="auto"/>
                <w:right w:val="none" w:sz="0" w:space="0" w:color="auto"/>
              </w:divBdr>
              <w:divsChild>
                <w:div w:id="1743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650251">
      <w:bodyDiv w:val="1"/>
      <w:marLeft w:val="0"/>
      <w:marRight w:val="0"/>
      <w:marTop w:val="0"/>
      <w:marBottom w:val="0"/>
      <w:divBdr>
        <w:top w:val="none" w:sz="0" w:space="0" w:color="auto"/>
        <w:left w:val="none" w:sz="0" w:space="0" w:color="auto"/>
        <w:bottom w:val="none" w:sz="0" w:space="0" w:color="auto"/>
        <w:right w:val="none" w:sz="0" w:space="0" w:color="auto"/>
      </w:divBdr>
      <w:divsChild>
        <w:div w:id="1495535807">
          <w:marLeft w:val="0"/>
          <w:marRight w:val="0"/>
          <w:marTop w:val="0"/>
          <w:marBottom w:val="0"/>
          <w:divBdr>
            <w:top w:val="none" w:sz="0" w:space="0" w:color="auto"/>
            <w:left w:val="none" w:sz="0" w:space="0" w:color="auto"/>
            <w:bottom w:val="none" w:sz="0" w:space="0" w:color="auto"/>
            <w:right w:val="none" w:sz="0" w:space="0" w:color="auto"/>
          </w:divBdr>
          <w:divsChild>
            <w:div w:id="640503852">
              <w:marLeft w:val="0"/>
              <w:marRight w:val="0"/>
              <w:marTop w:val="0"/>
              <w:marBottom w:val="0"/>
              <w:divBdr>
                <w:top w:val="none" w:sz="0" w:space="0" w:color="auto"/>
                <w:left w:val="none" w:sz="0" w:space="0" w:color="auto"/>
                <w:bottom w:val="none" w:sz="0" w:space="0" w:color="auto"/>
                <w:right w:val="none" w:sz="0" w:space="0" w:color="auto"/>
              </w:divBdr>
              <w:divsChild>
                <w:div w:id="463276470">
                  <w:marLeft w:val="0"/>
                  <w:marRight w:val="0"/>
                  <w:marTop w:val="0"/>
                  <w:marBottom w:val="0"/>
                  <w:divBdr>
                    <w:top w:val="none" w:sz="0" w:space="0" w:color="auto"/>
                    <w:left w:val="none" w:sz="0" w:space="0" w:color="auto"/>
                    <w:bottom w:val="none" w:sz="0" w:space="0" w:color="auto"/>
                    <w:right w:val="none" w:sz="0" w:space="0" w:color="auto"/>
                  </w:divBdr>
                  <w:divsChild>
                    <w:div w:id="206741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37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prfmo.int/assets/Meetings/02-SC/12th-SC-2024/Observers/SC12-Obs05-CALAMASUR-Ecosystem-based-and-habitat-specific-stock-assessment-of-the-flying-jumbo-squid-in-the-South-Eastern-Pacific-1969-2022.pdf"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jpeg"/><Relationship Id="rId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1488</Words>
  <Characters>8620</Characters>
  <Application>Microsoft Office Word</Application>
  <DocSecurity>0</DocSecurity>
  <Lines>71</Lines>
  <Paragraphs>20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Background paper_ Time-Area Squid Closure - ECU</dc:title>
  <dc:subject/>
  <dc:creator>MICROSOFT USER</dc:creator>
  <cp:keywords>COMM13-Prop16.1</cp:keywords>
  <dc:description/>
  <cp:lastModifiedBy>SEC-Craig Loveridge</cp:lastModifiedBy>
  <cp:revision>5</cp:revision>
  <dcterms:created xsi:type="dcterms:W3CDTF">2024-12-29T16:08:00Z</dcterms:created>
  <dcterms:modified xsi:type="dcterms:W3CDTF">2025-01-02T01:45:00Z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63c25dc4647fe72ab474e3f2ee8be1b14b4b569924951360eb12d7c0ad936342</vt:lpwstr>
  </property>
</Properties>
</file>